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0" distR="0">
            <wp:extent cx="1083310" cy="1054100"/>
            <wp:effectExtent l="0" t="0" r="8890" b="0"/>
            <wp:docPr id="1" name="图片 1" descr="C:\Users\Administrator\Desktop\西大校徽和字体矢量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西大校徽和字体矢量_1.png"/>
                    <pic:cNvPicPr>
                      <a:picLocks noChangeAspect="1" noChangeArrowheads="1"/>
                    </pic:cNvPicPr>
                  </pic:nvPicPr>
                  <pic:blipFill>
                    <a:blip r:embed="rId4" cstate="print">
                      <a:extLst>
                        <a:ext uri="{28A0092B-C50C-407E-A947-70E740481C1C}">
                          <a14:useLocalDpi xmlns:a14="http://schemas.microsoft.com/office/drawing/2010/main" val="0"/>
                        </a:ext>
                      </a:extLst>
                    </a:blip>
                    <a:srcRect r="68216"/>
                    <a:stretch>
                      <a:fillRect/>
                    </a:stretch>
                  </pic:blipFill>
                  <pic:spPr>
                    <a:xfrm>
                      <a:off x="0" y="0"/>
                      <a:ext cx="1089250" cy="1059811"/>
                    </a:xfrm>
                    <a:prstGeom prst="rect">
                      <a:avLst/>
                    </a:prstGeom>
                    <a:noFill/>
                    <a:ln>
                      <a:noFill/>
                    </a:ln>
                  </pic:spPr>
                </pic:pic>
              </a:graphicData>
            </a:graphic>
          </wp:inline>
        </w:drawing>
      </w:r>
    </w:p>
    <w:p>
      <w:pPr>
        <w:jc w:val="center"/>
        <w:rPr>
          <w:rFonts w:ascii="方正大黑_GBK" w:eastAsia="方正大黑_GBK"/>
          <w:sz w:val="60"/>
          <w:szCs w:val="60"/>
        </w:rPr>
      </w:pPr>
      <w:r>
        <w:rPr>
          <w:rFonts w:hint="eastAsia" w:ascii="方正大黑_GBK" w:eastAsia="方正大黑_GBK"/>
          <w:sz w:val="60"/>
          <w:szCs w:val="60"/>
        </w:rPr>
        <w:drawing>
          <wp:inline distT="0" distB="0" distL="0" distR="0">
            <wp:extent cx="2590800" cy="781050"/>
            <wp:effectExtent l="0" t="0" r="0" b="0"/>
            <wp:docPr id="4" name="图片 4" descr="C:\Users\Administrator\Desktop\西大校徽和字体矢量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西大校徽和字体矢量_1.png"/>
                    <pic:cNvPicPr>
                      <a:picLocks noChangeAspect="1" noChangeArrowheads="1"/>
                    </pic:cNvPicPr>
                  </pic:nvPicPr>
                  <pic:blipFill>
                    <a:blip r:embed="rId5" cstate="print">
                      <a:extLst>
                        <a:ext uri="{28A0092B-C50C-407E-A947-70E740481C1C}">
                          <a14:useLocalDpi xmlns:a14="http://schemas.microsoft.com/office/drawing/2010/main" val="0"/>
                        </a:ext>
                      </a:extLst>
                    </a:blip>
                    <a:srcRect l="35222" r="-2217" b="34400"/>
                    <a:stretch>
                      <a:fillRect/>
                    </a:stretch>
                  </pic:blipFill>
                  <pic:spPr>
                    <a:xfrm>
                      <a:off x="0" y="0"/>
                      <a:ext cx="2599233" cy="783592"/>
                    </a:xfrm>
                    <a:prstGeom prst="rect">
                      <a:avLst/>
                    </a:prstGeom>
                    <a:noFill/>
                    <a:ln>
                      <a:noFill/>
                    </a:ln>
                  </pic:spPr>
                </pic:pic>
              </a:graphicData>
            </a:graphic>
          </wp:inline>
        </w:drawing>
      </w:r>
    </w:p>
    <w:p>
      <w:pPr>
        <w:jc w:val="center"/>
        <w:rPr>
          <w:rFonts w:ascii="方正大黑_GBK" w:eastAsia="方正大黑_GBK"/>
          <w:sz w:val="60"/>
          <w:szCs w:val="60"/>
        </w:rPr>
      </w:pPr>
    </w:p>
    <w:p>
      <w:pPr>
        <w:jc w:val="center"/>
        <w:rPr>
          <w:rFonts w:ascii="方正大黑_GBK" w:eastAsia="方正大黑_GBK"/>
          <w:sz w:val="60"/>
          <w:szCs w:val="60"/>
        </w:rPr>
      </w:pPr>
      <w:r>
        <w:rPr>
          <w:rFonts w:hint="eastAsia" w:ascii="方正大黑_GBK" w:eastAsia="方正大黑_GBK"/>
          <w:sz w:val="60"/>
          <w:szCs w:val="60"/>
        </w:rPr>
        <w:t>生命科学学院实验室安全</w:t>
      </w:r>
    </w:p>
    <w:p>
      <w:pPr>
        <w:jc w:val="center"/>
        <w:rPr>
          <w:rFonts w:ascii="方正大黑_GBK" w:eastAsia="方正大黑_GBK"/>
          <w:sz w:val="60"/>
          <w:szCs w:val="60"/>
        </w:rPr>
      </w:pPr>
      <w:r>
        <w:rPr>
          <w:rFonts w:hint="eastAsia" w:ascii="方正大黑_GBK" w:eastAsia="方正大黑_GBK"/>
          <w:sz w:val="60"/>
          <w:szCs w:val="60"/>
        </w:rPr>
        <w:t>管理制度汇编</w:t>
      </w:r>
    </w:p>
    <w:p>
      <w:pPr>
        <w:jc w:val="center"/>
        <w:rPr>
          <w:rFonts w:ascii="方正大黑_GBK" w:eastAsia="方正大黑_GBK"/>
          <w:sz w:val="56"/>
        </w:rPr>
      </w:pPr>
    </w:p>
    <w:p>
      <w:pPr>
        <w:jc w:val="center"/>
        <w:rPr>
          <w:rFonts w:ascii="方正大黑_GBK" w:eastAsia="方正大黑_GBK"/>
          <w:sz w:val="56"/>
        </w:rPr>
      </w:pPr>
    </w:p>
    <w:p>
      <w:pPr>
        <w:jc w:val="center"/>
        <w:rPr>
          <w:rFonts w:ascii="方正大黑_GBK" w:eastAsia="方正大黑_GBK"/>
          <w:sz w:val="56"/>
        </w:rPr>
      </w:pPr>
    </w:p>
    <w:p>
      <w:pPr>
        <w:rPr>
          <w:rFonts w:ascii="方正大黑_GBK" w:eastAsia="方正大黑_GBK"/>
          <w:sz w:val="56"/>
        </w:rPr>
      </w:pPr>
    </w:p>
    <w:p>
      <w:pPr>
        <w:jc w:val="center"/>
        <w:rPr>
          <w:rFonts w:ascii="方正大黑_GBK" w:eastAsia="方正大黑_GBK"/>
          <w:sz w:val="56"/>
        </w:rPr>
      </w:pPr>
    </w:p>
    <w:p>
      <w:pPr>
        <w:spacing w:line="440" w:lineRule="exact"/>
        <w:jc w:val="center"/>
        <w:rPr>
          <w:rFonts w:ascii="黑体" w:hAnsi="黑体" w:eastAsia="黑体"/>
          <w:sz w:val="32"/>
        </w:rPr>
      </w:pPr>
    </w:p>
    <w:p>
      <w:pPr>
        <w:spacing w:line="440" w:lineRule="exact"/>
        <w:jc w:val="center"/>
        <w:rPr>
          <w:rFonts w:ascii="黑体" w:hAnsi="黑体" w:eastAsia="黑体"/>
          <w:sz w:val="32"/>
        </w:rPr>
      </w:pPr>
      <w:r>
        <w:rPr>
          <w:rFonts w:hint="eastAsia" w:ascii="黑体" w:hAnsi="黑体" w:eastAsia="黑体"/>
          <w:sz w:val="32"/>
        </w:rPr>
        <w:t>生命科学学院 编</w:t>
      </w:r>
    </w:p>
    <w:p>
      <w:pPr>
        <w:jc w:val="center"/>
      </w:pPr>
      <w:r>
        <w:rPr>
          <w:rFonts w:hint="eastAsia" w:ascii="黑体" w:hAnsi="黑体" w:eastAsia="黑体"/>
          <w:sz w:val="32"/>
        </w:rPr>
        <w:t>二〇二二年</w:t>
      </w:r>
      <w:r>
        <w:rPr>
          <w:rFonts w:hint="eastAsia" w:ascii="黑体" w:hAnsi="黑体" w:eastAsia="黑体"/>
          <w:sz w:val="32"/>
          <w:lang w:val="en-US" w:eastAsia="zh-CN"/>
        </w:rPr>
        <w:t>四</w:t>
      </w:r>
      <w:r>
        <w:rPr>
          <w:rFonts w:hint="eastAsia" w:ascii="黑体" w:hAnsi="黑体" w:eastAsia="黑体"/>
          <w:sz w:val="32"/>
        </w:rPr>
        <w:t>月</w:t>
      </w:r>
    </w:p>
    <w:p/>
    <w:p/>
    <w:p/>
    <w:p/>
    <w:p/>
    <w:p/>
    <w:p/>
    <w:p>
      <w:pPr>
        <w:widowControl/>
        <w:jc w:val="center"/>
        <w:rPr>
          <w:rFonts w:ascii="宋体" w:hAnsi="宋体" w:eastAsia="宋体" w:cs="宋体"/>
          <w:kern w:val="0"/>
          <w:sz w:val="24"/>
          <w:szCs w:val="24"/>
        </w:rPr>
      </w:pPr>
      <w:r>
        <w:rPr>
          <w:rFonts w:hint="eastAsia" w:ascii="华文中宋" w:hAnsi="华文中宋" w:eastAsia="华文中宋" w:cs="宋体"/>
          <w:b/>
          <w:bCs/>
          <w:color w:val="FF0000"/>
          <w:kern w:val="0"/>
          <w:sz w:val="72"/>
          <w:szCs w:val="72"/>
        </w:rPr>
        <w:t>西南大学生命科学学院文件</w:t>
      </w:r>
    </w:p>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211455</wp:posOffset>
                </wp:positionH>
                <wp:positionV relativeFrom="paragraph">
                  <wp:posOffset>375285</wp:posOffset>
                </wp:positionV>
                <wp:extent cx="5634355" cy="20955"/>
                <wp:effectExtent l="0" t="0" r="23495" b="36195"/>
                <wp:wrapNone/>
                <wp:docPr id="3" name="直接连接符 3"/>
                <wp:cNvGraphicFramePr/>
                <a:graphic xmlns:a="http://schemas.openxmlformats.org/drawingml/2006/main">
                  <a:graphicData uri="http://schemas.microsoft.com/office/word/2010/wordprocessingShape">
                    <wps:wsp>
                      <wps:cNvCnPr/>
                      <wps:spPr>
                        <a:xfrm>
                          <a:off x="0" y="0"/>
                          <a:ext cx="5634567" cy="2116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9.55pt;height:1.65pt;width:443.65pt;z-index:251661312;mso-width-relative:page;mso-height-relative:page;" filled="f" stroked="t" coordsize="21600,21600" o:gfxdata="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6urx&#10;1QAAAAgBAAAPAAAAAAAAAAEAIAAAACIAAABkcnMvZG93bnJldi54bWxQSwECFAAUAAAACACHTuJA&#10;wtZFDOsBAAC2AwAADgAAAAAAAAABACAAAAAkAQAAZHJzL2Uyb0RvYy54bWxQSwUGAAAAAAYABgBZ&#10;AQAAgQUAAAAA&#10;">
                <v:fill on="f" focussize="0,0"/>
                <v:stroke weight="1.5pt" color="#FF0000 [3204]" miterlimit="8" joinstyle="miter"/>
                <v:imagedata o:title=""/>
                <o:lock v:ext="edit" aspectratio="f"/>
              </v:line>
            </w:pict>
          </mc:Fallback>
        </mc:AlternateContent>
      </w:r>
      <w:r>
        <w:rPr>
          <w:rFonts w:hint="eastAsia" w:ascii="仿宋_GB2312" w:hAnsi="宋体" w:eastAsia="仿宋_GB2312" w:cs="宋体"/>
          <w:color w:val="000000"/>
          <w:kern w:val="0"/>
          <w:sz w:val="32"/>
          <w:szCs w:val="32"/>
        </w:rPr>
        <w:t xml:space="preserve">生科 </w:t>
      </w:r>
      <w:r>
        <w:rPr>
          <w:rFonts w:ascii="Calibri" w:hAnsi="Calibri" w:eastAsia="宋体" w:cs="Calibri"/>
          <w:color w:val="000000"/>
          <w:kern w:val="0"/>
          <w:sz w:val="32"/>
          <w:szCs w:val="32"/>
        </w:rPr>
        <w:t>20</w:t>
      </w:r>
      <w:r>
        <w:rPr>
          <w:rFonts w:hint="eastAsia" w:ascii="Calibri" w:hAnsi="Calibri" w:eastAsia="宋体" w:cs="Calibri"/>
          <w:color w:val="000000"/>
          <w:kern w:val="0"/>
          <w:sz w:val="32"/>
          <w:szCs w:val="32"/>
        </w:rPr>
        <w:t>22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〕号</w:t>
      </w:r>
    </w:p>
    <w:p>
      <w:pPr>
        <w:widowControl/>
        <w:jc w:val="center"/>
        <w:rPr>
          <w:rFonts w:ascii="宋体" w:hAnsi="宋体" w:eastAsia="宋体" w:cs="宋体"/>
          <w:kern w:val="0"/>
          <w:sz w:val="24"/>
          <w:szCs w:val="24"/>
        </w:rPr>
      </w:pPr>
    </w:p>
    <w:p/>
    <w:p>
      <w:pPr>
        <w:jc w:val="center"/>
        <w:rPr>
          <w:rFonts w:ascii="黑体" w:hAnsi="黑体" w:eastAsia="黑体" w:cs="Times New Roman"/>
          <w:sz w:val="36"/>
          <w:szCs w:val="36"/>
        </w:rPr>
      </w:pPr>
      <w:r>
        <w:rPr>
          <w:rFonts w:hint="eastAsia" w:ascii="黑体" w:hAnsi="黑体" w:eastAsia="黑体"/>
          <w:sz w:val="36"/>
          <w:szCs w:val="36"/>
        </w:rPr>
        <w:t>生命科学学院实验室技术安全工作领导小组</w:t>
      </w:r>
    </w:p>
    <w:p>
      <w:pPr>
        <w:rPr>
          <w:rFonts w:ascii="Calibri" w:hAnsi="Calibri" w:eastAsia="宋体"/>
          <w:sz w:val="24"/>
          <w:szCs w:val="24"/>
        </w:rPr>
      </w:pPr>
      <w:r>
        <w:rPr>
          <w:sz w:val="24"/>
          <w:szCs w:val="24"/>
        </w:rPr>
        <w:t xml:space="preserve"> </w:t>
      </w:r>
    </w:p>
    <w:p>
      <w:pPr>
        <w:spacing w:line="360" w:lineRule="auto"/>
        <w:ind w:firstLine="480" w:firstLineChars="200"/>
        <w:rPr>
          <w:sz w:val="24"/>
          <w:szCs w:val="24"/>
        </w:rPr>
      </w:pPr>
      <w:r>
        <w:rPr>
          <w:sz w:val="24"/>
          <w:szCs w:val="24"/>
        </w:rPr>
        <w:t xml:space="preserve"> </w:t>
      </w:r>
    </w:p>
    <w:p>
      <w:pPr>
        <w:spacing w:line="360" w:lineRule="auto"/>
        <w:ind w:firstLine="480" w:firstLineChars="200"/>
        <w:rPr>
          <w:sz w:val="24"/>
          <w:szCs w:val="24"/>
        </w:rPr>
      </w:pPr>
      <w:r>
        <w:rPr>
          <w:rFonts w:hint="eastAsia" w:ascii="宋体" w:hAnsi="宋体"/>
          <w:sz w:val="24"/>
          <w:szCs w:val="24"/>
        </w:rPr>
        <w:t>为了贯彻落实</w:t>
      </w:r>
      <w:r>
        <w:rPr>
          <w:rFonts w:hint="eastAsia"/>
          <w:sz w:val="24"/>
          <w:szCs w:val="24"/>
        </w:rPr>
        <w:t>“以人为本、预防为主”的方针，有效预防、及时控制和消除实验室安全隐患，指导和规范实验室安全管理工作，及时妥善处置实验室安全突发事件，保障实验人员身体健康，维护安全稳定和正常的教学和科研秩序，学院决定成立实验室技术安全工作</w:t>
      </w:r>
      <w:r>
        <w:rPr>
          <w:rFonts w:hint="eastAsia" w:ascii="宋体" w:hAnsi="宋体"/>
          <w:sz w:val="24"/>
          <w:szCs w:val="24"/>
        </w:rPr>
        <w:t>领导小组。</w:t>
      </w:r>
    </w:p>
    <w:p>
      <w:pPr>
        <w:rPr>
          <w:sz w:val="24"/>
          <w:szCs w:val="24"/>
        </w:rPr>
      </w:pPr>
      <w:r>
        <w:rPr>
          <w:sz w:val="24"/>
          <w:szCs w:val="24"/>
        </w:rPr>
        <w:t xml:space="preserve"> </w:t>
      </w:r>
    </w:p>
    <w:p>
      <w:pPr>
        <w:spacing w:line="360" w:lineRule="auto"/>
        <w:rPr>
          <w:color w:val="auto"/>
          <w:sz w:val="24"/>
          <w:szCs w:val="24"/>
        </w:rPr>
      </w:pPr>
      <w:r>
        <w:rPr>
          <w:rFonts w:hint="eastAsia" w:ascii="宋体" w:hAnsi="宋体"/>
          <w:color w:val="auto"/>
          <w:sz w:val="24"/>
          <w:szCs w:val="24"/>
        </w:rPr>
        <w:t>组长：蒋寒、罗克明</w:t>
      </w:r>
    </w:p>
    <w:p>
      <w:pPr>
        <w:spacing w:line="360" w:lineRule="auto"/>
        <w:rPr>
          <w:color w:val="auto"/>
          <w:sz w:val="24"/>
          <w:szCs w:val="24"/>
        </w:rPr>
      </w:pPr>
      <w:r>
        <w:rPr>
          <w:rFonts w:hint="eastAsia" w:ascii="宋体" w:hAnsi="宋体"/>
          <w:color w:val="auto"/>
          <w:sz w:val="24"/>
          <w:szCs w:val="24"/>
        </w:rPr>
        <w:t>副组长：廖志华</w:t>
      </w:r>
    </w:p>
    <w:p>
      <w:pPr>
        <w:spacing w:line="360" w:lineRule="auto"/>
        <w:rPr>
          <w:color w:val="auto"/>
          <w:sz w:val="24"/>
          <w:szCs w:val="24"/>
        </w:rPr>
      </w:pPr>
      <w:r>
        <w:rPr>
          <w:rFonts w:hint="eastAsia" w:ascii="宋体" w:hAnsi="宋体"/>
          <w:color w:val="auto"/>
          <w:sz w:val="24"/>
          <w:szCs w:val="24"/>
          <w:lang w:val="en-US" w:eastAsia="zh-CN"/>
        </w:rPr>
        <w:t>成员：</w:t>
      </w:r>
      <w:r>
        <w:rPr>
          <w:rFonts w:hint="eastAsia" w:ascii="宋体" w:hAnsi="宋体"/>
          <w:color w:val="auto"/>
          <w:sz w:val="24"/>
          <w:szCs w:val="24"/>
        </w:rPr>
        <w:t>陈渝、石莹华、龙云</w:t>
      </w:r>
    </w:p>
    <w:p>
      <w:pPr>
        <w:spacing w:line="360" w:lineRule="auto"/>
        <w:ind w:left="2400" w:hanging="2400" w:hangingChars="1000"/>
        <w:rPr>
          <w:rFonts w:hint="default" w:eastAsiaTheme="minorEastAsia"/>
          <w:color w:val="auto"/>
          <w:sz w:val="24"/>
          <w:szCs w:val="24"/>
          <w:lang w:val="en-US" w:eastAsia="zh-CN"/>
        </w:rPr>
      </w:pPr>
      <w:r>
        <w:rPr>
          <w:rFonts w:hint="eastAsia" w:ascii="宋体" w:hAnsi="宋体"/>
          <w:color w:val="auto"/>
          <w:sz w:val="24"/>
          <w:szCs w:val="24"/>
          <w:lang w:val="en-US" w:eastAsia="zh-CN"/>
        </w:rPr>
        <w:t>实验室安全责任人：教研室主任、研究生导师、实验室负责人</w:t>
      </w:r>
    </w:p>
    <w:p>
      <w:pPr>
        <w:spacing w:line="360" w:lineRule="auto"/>
        <w:rPr>
          <w:rFonts w:ascii="宋体" w:hAnsi="宋体"/>
          <w:color w:val="auto"/>
          <w:sz w:val="24"/>
          <w:szCs w:val="24"/>
        </w:rPr>
      </w:pPr>
      <w:r>
        <w:rPr>
          <w:rFonts w:hint="eastAsia" w:ascii="宋体" w:hAnsi="宋体"/>
          <w:color w:val="auto"/>
          <w:sz w:val="24"/>
          <w:szCs w:val="24"/>
        </w:rPr>
        <w:t>安全员：袁伦强、张家辉</w:t>
      </w:r>
    </w:p>
    <w:p>
      <w:pPr>
        <w:spacing w:line="360" w:lineRule="auto"/>
        <w:rPr>
          <w:sz w:val="24"/>
          <w:szCs w:val="24"/>
        </w:rPr>
      </w:pPr>
      <w:r>
        <w:rPr>
          <w:sz w:val="24"/>
          <w:szCs w:val="24"/>
        </w:rPr>
        <w:t xml:space="preserve"> </w:t>
      </w:r>
    </w:p>
    <w:p>
      <w:pPr>
        <w:spacing w:line="360" w:lineRule="auto"/>
        <w:rPr>
          <w:sz w:val="24"/>
          <w:szCs w:val="24"/>
        </w:rPr>
      </w:pPr>
      <w:r>
        <w:rPr>
          <w:sz w:val="24"/>
          <w:szCs w:val="24"/>
        </w:rPr>
        <w:t xml:space="preserve"> </w:t>
      </w:r>
    </w:p>
    <w:p>
      <w:pPr>
        <w:spacing w:line="360" w:lineRule="auto"/>
        <w:ind w:firstLine="5880" w:firstLineChars="2450"/>
        <w:rPr>
          <w:sz w:val="24"/>
          <w:szCs w:val="24"/>
        </w:rPr>
      </w:pPr>
      <w:r>
        <w:rPr>
          <w:rFonts w:hint="eastAsia" w:ascii="宋体" w:hAnsi="宋体"/>
          <w:sz w:val="24"/>
          <w:szCs w:val="24"/>
        </w:rPr>
        <w:t>生命科学学院</w:t>
      </w:r>
    </w:p>
    <w:p>
      <w:pPr>
        <w:spacing w:line="360" w:lineRule="auto"/>
        <w:ind w:firstLine="5760" w:firstLineChars="2400"/>
        <w:rPr>
          <w:rFonts w:hint="eastAsia" w:ascii="宋体" w:hAnsi="宋体"/>
          <w:color w:val="0000FF"/>
          <w:sz w:val="24"/>
          <w:szCs w:val="24"/>
        </w:rPr>
      </w:pPr>
      <w:r>
        <w:rPr>
          <w:rFonts w:hint="eastAsia"/>
          <w:color w:val="auto"/>
          <w:sz w:val="24"/>
          <w:szCs w:val="24"/>
        </w:rPr>
        <w:t>二〇二二</w:t>
      </w:r>
      <w:r>
        <w:rPr>
          <w:rFonts w:hint="eastAsia" w:ascii="宋体" w:hAnsi="宋体"/>
          <w:color w:val="auto"/>
          <w:sz w:val="24"/>
          <w:szCs w:val="24"/>
        </w:rPr>
        <w:t>年</w:t>
      </w:r>
      <w:r>
        <w:rPr>
          <w:rFonts w:hint="eastAsia" w:ascii="宋体" w:hAnsi="宋体"/>
          <w:color w:val="auto"/>
          <w:sz w:val="24"/>
          <w:szCs w:val="24"/>
          <w:lang w:val="en-US" w:eastAsia="zh-CN"/>
        </w:rPr>
        <w:t>四</w:t>
      </w:r>
      <w:r>
        <w:rPr>
          <w:rFonts w:hint="eastAsia" w:ascii="宋体" w:hAnsi="宋体"/>
          <w:color w:val="auto"/>
          <w:sz w:val="24"/>
          <w:szCs w:val="24"/>
        </w:rPr>
        <w:t>月</w:t>
      </w:r>
    </w:p>
    <w:p>
      <w:pPr>
        <w:spacing w:line="360" w:lineRule="auto"/>
        <w:ind w:firstLine="5760" w:firstLineChars="2400"/>
        <w:rPr>
          <w:rFonts w:hint="eastAsia" w:ascii="宋体" w:hAnsi="宋体"/>
          <w:color w:val="0000FF"/>
          <w:sz w:val="24"/>
          <w:szCs w:val="24"/>
        </w:rPr>
      </w:pPr>
    </w:p>
    <w:p>
      <w:pPr>
        <w:spacing w:line="360" w:lineRule="auto"/>
        <w:ind w:firstLine="5760" w:firstLineChars="2400"/>
        <w:rPr>
          <w:rFonts w:hint="eastAsia" w:ascii="宋体" w:hAnsi="宋体"/>
          <w:color w:val="0000FF"/>
          <w:sz w:val="24"/>
          <w:szCs w:val="24"/>
        </w:rPr>
      </w:pPr>
    </w:p>
    <w:p>
      <w:pPr>
        <w:spacing w:line="360" w:lineRule="auto"/>
        <w:ind w:firstLine="5760" w:firstLineChars="2400"/>
        <w:rPr>
          <w:rFonts w:hint="eastAsia" w:ascii="宋体" w:hAnsi="宋体"/>
          <w:color w:val="0000FF"/>
          <w:sz w:val="24"/>
          <w:szCs w:val="24"/>
        </w:rPr>
      </w:pPr>
    </w:p>
    <w:p>
      <w:pPr>
        <w:spacing w:line="360" w:lineRule="auto"/>
        <w:ind w:firstLine="5760" w:firstLineChars="2400"/>
        <w:rPr>
          <w:rFonts w:hint="eastAsia" w:ascii="宋体" w:hAnsi="宋体"/>
          <w:color w:val="0000FF"/>
          <w:sz w:val="24"/>
          <w:szCs w:val="24"/>
        </w:rPr>
      </w:pPr>
    </w:p>
    <w:p>
      <w:pPr>
        <w:spacing w:line="360" w:lineRule="auto"/>
        <w:ind w:firstLine="5760" w:firstLineChars="2400"/>
        <w:rPr>
          <w:rFonts w:hint="eastAsia" w:ascii="宋体" w:hAnsi="宋体"/>
          <w:color w:val="0000FF"/>
          <w:sz w:val="24"/>
          <w:szCs w:val="24"/>
        </w:rPr>
      </w:pPr>
    </w:p>
    <w:p>
      <w:pPr>
        <w:spacing w:line="360" w:lineRule="auto"/>
        <w:ind w:firstLine="5760" w:firstLineChars="2400"/>
        <w:rPr>
          <w:rFonts w:hint="eastAsia" w:ascii="宋体" w:hAnsi="宋体"/>
          <w:color w:val="0000FF"/>
          <w:sz w:val="24"/>
          <w:szCs w:val="24"/>
        </w:rPr>
      </w:pPr>
    </w:p>
    <w:p>
      <w:pPr>
        <w:spacing w:line="360" w:lineRule="auto"/>
        <w:ind w:firstLine="5760" w:firstLineChars="2400"/>
        <w:rPr>
          <w:rFonts w:hint="eastAsia" w:ascii="宋体" w:hAnsi="宋体"/>
          <w:color w:val="0000FF"/>
          <w:sz w:val="24"/>
          <w:szCs w:val="24"/>
        </w:rPr>
      </w:pPr>
    </w:p>
    <w:p>
      <w:pPr>
        <w:spacing w:line="360" w:lineRule="auto"/>
        <w:ind w:firstLine="5760" w:firstLineChars="2400"/>
        <w:rPr>
          <w:rFonts w:hint="eastAsia" w:ascii="宋体" w:hAnsi="宋体"/>
          <w:color w:val="0000FF"/>
          <w:sz w:val="24"/>
          <w:szCs w:val="24"/>
        </w:rPr>
      </w:pPr>
    </w:p>
    <w:p>
      <w:pPr>
        <w:spacing w:line="360" w:lineRule="auto"/>
        <w:ind w:firstLine="5760" w:firstLineChars="2400"/>
        <w:rPr>
          <w:rFonts w:hint="eastAsia" w:ascii="宋体" w:hAnsi="宋体"/>
          <w:color w:val="0000FF"/>
          <w:sz w:val="24"/>
          <w:szCs w:val="24"/>
        </w:rPr>
      </w:pPr>
    </w:p>
    <w:p>
      <w:pPr>
        <w:rPr>
          <w:rFonts w:hint="eastAsia"/>
        </w:rPr>
      </w:pPr>
    </w:p>
    <w:p>
      <w:pPr>
        <w:rPr>
          <w:rFonts w:hint="eastAsia"/>
        </w:rPr>
      </w:pPr>
    </w:p>
    <w:p>
      <w:pPr>
        <w:widowControl/>
        <w:jc w:val="center"/>
        <w:rPr>
          <w:rFonts w:ascii="宋体" w:hAnsi="宋体" w:eastAsia="宋体" w:cs="宋体"/>
          <w:kern w:val="0"/>
          <w:sz w:val="24"/>
          <w:szCs w:val="24"/>
        </w:rPr>
      </w:pPr>
      <w:r>
        <w:rPr>
          <w:rFonts w:hint="eastAsia" w:ascii="华文中宋" w:hAnsi="华文中宋" w:eastAsia="华文中宋" w:cs="宋体"/>
          <w:b/>
          <w:bCs/>
          <w:color w:val="FF0000"/>
          <w:kern w:val="0"/>
          <w:sz w:val="72"/>
          <w:szCs w:val="72"/>
        </w:rPr>
        <w:t>西南大学生命科学学院文件</w:t>
      </w:r>
    </w:p>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211455</wp:posOffset>
                </wp:positionH>
                <wp:positionV relativeFrom="paragraph">
                  <wp:posOffset>375285</wp:posOffset>
                </wp:positionV>
                <wp:extent cx="5634355" cy="20955"/>
                <wp:effectExtent l="0" t="0" r="23495" b="36195"/>
                <wp:wrapNone/>
                <wp:docPr id="5" name="直接连接符 5"/>
                <wp:cNvGraphicFramePr/>
                <a:graphic xmlns:a="http://schemas.openxmlformats.org/drawingml/2006/main">
                  <a:graphicData uri="http://schemas.microsoft.com/office/word/2010/wordprocessingShape">
                    <wps:wsp>
                      <wps:cNvCnPr/>
                      <wps:spPr>
                        <a:xfrm>
                          <a:off x="0" y="0"/>
                          <a:ext cx="5634567" cy="2116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9.55pt;height:1.65pt;width:443.65pt;z-index:251663360;mso-width-relative:page;mso-height-relative:page;" filled="f" stroked="t" coordsize="21600,21600" o:gfxdata="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6urx&#10;1QAAAAgBAAAPAAAAAAAAAAEAIAAAACIAAABkcnMvZG93bnJldi54bWxQSwECFAAUAAAACACHTuJA&#10;lH9OvusBAAC2AwAADgAAAAAAAAABACAAAAAkAQAAZHJzL2Uyb0RvYy54bWxQSwUGAAAAAAYABgBZ&#10;AQAAgQUAAAAA&#10;">
                <v:fill on="f" focussize="0,0"/>
                <v:stroke weight="1.5pt" color="#FF0000 [3204]" miterlimit="8" joinstyle="miter"/>
                <v:imagedata o:title=""/>
                <o:lock v:ext="edit" aspectratio="f"/>
              </v:line>
            </w:pict>
          </mc:Fallback>
        </mc:AlternateContent>
      </w:r>
      <w:r>
        <w:rPr>
          <w:rFonts w:hint="eastAsia" w:ascii="仿宋_GB2312" w:hAnsi="宋体" w:eastAsia="仿宋_GB2312" w:cs="宋体"/>
          <w:color w:val="000000"/>
          <w:kern w:val="0"/>
          <w:sz w:val="32"/>
          <w:szCs w:val="32"/>
        </w:rPr>
        <w:t xml:space="preserve">生科 </w:t>
      </w:r>
      <w:r>
        <w:rPr>
          <w:rFonts w:ascii="Calibri" w:hAnsi="Calibri" w:eastAsia="宋体" w:cs="Calibri"/>
          <w:color w:val="000000"/>
          <w:kern w:val="0"/>
          <w:sz w:val="32"/>
          <w:szCs w:val="32"/>
        </w:rPr>
        <w:t>20</w:t>
      </w:r>
      <w:r>
        <w:rPr>
          <w:rFonts w:hint="eastAsia" w:ascii="Calibri" w:hAnsi="Calibri" w:eastAsia="宋体" w:cs="Calibri"/>
          <w:color w:val="000000"/>
          <w:kern w:val="0"/>
          <w:sz w:val="32"/>
          <w:szCs w:val="32"/>
        </w:rPr>
        <w:t>22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〕号</w:t>
      </w:r>
    </w:p>
    <w:p>
      <w:pPr>
        <w:widowControl/>
        <w:jc w:val="center"/>
        <w:rPr>
          <w:rFonts w:ascii="宋体" w:hAnsi="宋体" w:eastAsia="宋体" w:cs="宋体"/>
          <w:kern w:val="0"/>
          <w:sz w:val="24"/>
          <w:szCs w:val="24"/>
        </w:rPr>
      </w:pPr>
    </w:p>
    <w:p/>
    <w:p>
      <w:pPr>
        <w:pStyle w:val="2"/>
        <w:spacing w:before="0" w:after="0" w:line="240" w:lineRule="auto"/>
        <w:jc w:val="center"/>
        <w:rPr>
          <w:rFonts w:ascii="黑体" w:hAnsi="黑体" w:eastAsia="黑体"/>
          <w:kern w:val="0"/>
          <w:sz w:val="36"/>
        </w:rPr>
      </w:pPr>
      <w:bookmarkStart w:id="0" w:name="_Toc141012253"/>
      <w:bookmarkStart w:id="1" w:name="_Toc140918007"/>
      <w:bookmarkStart w:id="2" w:name="_Toc140918330"/>
      <w:r>
        <w:rPr>
          <w:rFonts w:hint="eastAsia" w:ascii="黑体" w:hAnsi="黑体" w:eastAsia="黑体"/>
          <w:kern w:val="0"/>
          <w:sz w:val="36"/>
        </w:rPr>
        <w:t>生命科学学院实验室安全管理制度</w:t>
      </w:r>
      <w:bookmarkEnd w:id="0"/>
      <w:bookmarkEnd w:id="1"/>
      <w:bookmarkEnd w:id="2"/>
    </w:p>
    <w:p>
      <w:pPr>
        <w:widowControl/>
        <w:numPr>
          <w:ilvl w:val="0"/>
          <w:numId w:val="1"/>
        </w:numPr>
        <w:tabs>
          <w:tab w:val="left" w:pos="540"/>
        </w:tabs>
        <w:spacing w:before="100" w:beforeAutospacing="1" w:after="100" w:afterAutospacing="1" w:line="360" w:lineRule="auto"/>
        <w:jc w:val="left"/>
        <w:rPr>
          <w:sz w:val="24"/>
          <w:szCs w:val="24"/>
        </w:rPr>
      </w:pPr>
      <w:r>
        <w:rPr>
          <w:rFonts w:hint="eastAsia" w:ascii="仿宋_GB2312" w:hAnsi="宋体" w:eastAsia="仿宋_GB2312" w:cs="宋体"/>
          <w:color w:val="000000"/>
          <w:kern w:val="0"/>
          <w:sz w:val="24"/>
        </w:rPr>
        <w:t xml:space="preserve">  </w:t>
      </w:r>
      <w:r>
        <w:rPr>
          <w:rFonts w:hint="eastAsia"/>
          <w:sz w:val="24"/>
          <w:szCs w:val="24"/>
        </w:rPr>
        <w:t>实验室是进行教学和科研的重要场地，安全工作是进行实验的重要保证。学院建立实验室技术安全工作队伍，</w:t>
      </w:r>
      <w:r>
        <w:rPr>
          <w:rFonts w:hint="eastAsia"/>
          <w:color w:val="auto"/>
          <w:sz w:val="24"/>
          <w:szCs w:val="24"/>
        </w:rPr>
        <w:t>由党政负责人负责并配设安全员。</w:t>
      </w:r>
      <w:r>
        <w:rPr>
          <w:rFonts w:hint="eastAsia"/>
          <w:sz w:val="24"/>
          <w:szCs w:val="24"/>
        </w:rPr>
        <w:t>各实验室落实安全责任人，负责本实验室的安全工作，经常对学生及工作人员进行安全教育和培训，牢固树立“安全第一”的观念。</w:t>
      </w:r>
    </w:p>
    <w:p>
      <w:pPr>
        <w:widowControl/>
        <w:numPr>
          <w:ilvl w:val="0"/>
          <w:numId w:val="1"/>
        </w:numPr>
        <w:spacing w:before="100" w:beforeAutospacing="1" w:after="100" w:afterAutospacing="1" w:line="360" w:lineRule="auto"/>
        <w:jc w:val="left"/>
        <w:rPr>
          <w:sz w:val="24"/>
          <w:szCs w:val="24"/>
        </w:rPr>
      </w:pPr>
      <w:r>
        <w:rPr>
          <w:rFonts w:hint="eastAsia"/>
          <w:sz w:val="24"/>
          <w:szCs w:val="24"/>
        </w:rPr>
        <w:t>实验室要有防火、防盗、防破坏等安全措施及器材，各种器材要保持良好状态，任何人不准挪用。</w:t>
      </w:r>
    </w:p>
    <w:p>
      <w:pPr>
        <w:widowControl/>
        <w:numPr>
          <w:ilvl w:val="0"/>
          <w:numId w:val="1"/>
        </w:numPr>
        <w:spacing w:before="100" w:beforeAutospacing="1" w:after="100" w:afterAutospacing="1" w:line="360" w:lineRule="auto"/>
        <w:jc w:val="left"/>
        <w:rPr>
          <w:sz w:val="24"/>
          <w:szCs w:val="24"/>
        </w:rPr>
      </w:pPr>
      <w:r>
        <w:rPr>
          <w:rFonts w:hint="eastAsia"/>
          <w:sz w:val="24"/>
          <w:szCs w:val="24"/>
        </w:rPr>
        <w:t>易制毒、易制爆以及易燃易爆、剧腐蚀、剧毒药品等要按有关规定购买、存放、领取和使用，严格按照购买、保管、领取和使用等办法执行。</w:t>
      </w:r>
    </w:p>
    <w:p>
      <w:pPr>
        <w:widowControl/>
        <w:numPr>
          <w:ilvl w:val="0"/>
          <w:numId w:val="1"/>
        </w:numPr>
        <w:spacing w:before="100" w:beforeAutospacing="1" w:after="100" w:afterAutospacing="1" w:line="360" w:lineRule="auto"/>
        <w:jc w:val="left"/>
        <w:rPr>
          <w:color w:val="auto"/>
          <w:sz w:val="24"/>
          <w:szCs w:val="24"/>
        </w:rPr>
      </w:pPr>
      <w:r>
        <w:rPr>
          <w:rFonts w:hint="eastAsia"/>
          <w:sz w:val="24"/>
          <w:szCs w:val="24"/>
        </w:rPr>
        <w:t>实验室要有三废（废气、废液、</w:t>
      </w:r>
      <w:r>
        <w:rPr>
          <w:rFonts w:hint="eastAsia"/>
          <w:color w:val="auto"/>
          <w:sz w:val="24"/>
          <w:szCs w:val="24"/>
          <w:lang w:val="en-US" w:eastAsia="zh-CN"/>
        </w:rPr>
        <w:t>固</w:t>
      </w:r>
      <w:r>
        <w:rPr>
          <w:rFonts w:hint="eastAsia"/>
          <w:color w:val="auto"/>
          <w:sz w:val="24"/>
          <w:szCs w:val="24"/>
        </w:rPr>
        <w:t>废</w:t>
      </w:r>
      <w:r>
        <w:rPr>
          <w:rFonts w:hint="eastAsia"/>
          <w:sz w:val="24"/>
          <w:szCs w:val="24"/>
        </w:rPr>
        <w:t>）处理措施。不得随意排放危险废气、废液、</w:t>
      </w:r>
      <w:r>
        <w:rPr>
          <w:rFonts w:hint="eastAsia"/>
          <w:color w:val="auto"/>
          <w:sz w:val="24"/>
          <w:szCs w:val="24"/>
          <w:lang w:val="en-US" w:eastAsia="zh-CN"/>
        </w:rPr>
        <w:t>固</w:t>
      </w:r>
      <w:r>
        <w:rPr>
          <w:rFonts w:hint="eastAsia"/>
          <w:color w:val="auto"/>
          <w:sz w:val="24"/>
          <w:szCs w:val="24"/>
        </w:rPr>
        <w:t>废</w:t>
      </w:r>
      <w:r>
        <w:rPr>
          <w:rFonts w:hint="eastAsia"/>
          <w:sz w:val="24"/>
          <w:szCs w:val="24"/>
        </w:rPr>
        <w:t>。对有细菌、真菌、毒菌的实验室，要定期进行杀菌处理，不得随意丢弃用过的实验药品和容器，使用时要有相应的安全措施。</w:t>
      </w:r>
      <w:r>
        <w:rPr>
          <w:rFonts w:hint="eastAsia"/>
          <w:color w:val="auto"/>
          <w:sz w:val="24"/>
          <w:szCs w:val="24"/>
          <w:lang w:val="en-US" w:eastAsia="zh-CN"/>
        </w:rPr>
        <w:t>废弃的实验动物尸体或组织要规范包装并冷冻暂存，适时交由专业公司进行处置。</w:t>
      </w:r>
    </w:p>
    <w:p>
      <w:pPr>
        <w:widowControl/>
        <w:numPr>
          <w:ilvl w:val="0"/>
          <w:numId w:val="1"/>
        </w:numPr>
        <w:spacing w:before="100" w:beforeAutospacing="1" w:after="100" w:afterAutospacing="1" w:line="360" w:lineRule="auto"/>
        <w:jc w:val="left"/>
        <w:rPr>
          <w:sz w:val="24"/>
          <w:szCs w:val="24"/>
        </w:rPr>
      </w:pPr>
      <w:r>
        <w:rPr>
          <w:rFonts w:hint="eastAsia"/>
          <w:sz w:val="24"/>
          <w:szCs w:val="24"/>
        </w:rPr>
        <w:t>从事放射性工作人员要有上岗许可证，放射源要有专人保管并放置在具有防范措施的固定场所。使用中要严格执行操作规程。</w:t>
      </w:r>
    </w:p>
    <w:p>
      <w:pPr>
        <w:widowControl/>
        <w:numPr>
          <w:ilvl w:val="0"/>
          <w:numId w:val="1"/>
        </w:numPr>
        <w:spacing w:before="100" w:beforeAutospacing="1" w:after="100" w:afterAutospacing="1" w:line="360" w:lineRule="auto"/>
        <w:jc w:val="left"/>
        <w:rPr>
          <w:sz w:val="24"/>
          <w:szCs w:val="24"/>
        </w:rPr>
      </w:pPr>
      <w:r>
        <w:rPr>
          <w:rFonts w:hint="eastAsia"/>
          <w:sz w:val="24"/>
          <w:szCs w:val="24"/>
        </w:rPr>
        <w:t>仪器设备摆放要整齐、布局要合理。禁止使用非实验用电器。实验室内不准存放与实验无关的物品或杂物，要经常保持室内及仪器设备整洁，创造安全、文明的实验环境。</w:t>
      </w:r>
    </w:p>
    <w:p>
      <w:pPr>
        <w:widowControl/>
        <w:spacing w:line="360" w:lineRule="auto"/>
        <w:ind w:firstLine="5040" w:firstLineChars="2100"/>
        <w:jc w:val="left"/>
        <w:rPr>
          <w:sz w:val="24"/>
          <w:szCs w:val="24"/>
        </w:rPr>
      </w:pPr>
    </w:p>
    <w:p>
      <w:pPr>
        <w:widowControl/>
        <w:spacing w:line="360" w:lineRule="auto"/>
        <w:ind w:firstLine="5040" w:firstLineChars="2100"/>
        <w:jc w:val="left"/>
        <w:rPr>
          <w:sz w:val="24"/>
          <w:szCs w:val="24"/>
        </w:rPr>
      </w:pPr>
      <w:r>
        <w:rPr>
          <w:rFonts w:hint="eastAsia"/>
          <w:sz w:val="24"/>
          <w:szCs w:val="24"/>
        </w:rPr>
        <w:t>生命科学学院</w:t>
      </w:r>
    </w:p>
    <w:p>
      <w:pPr>
        <w:spacing w:line="360" w:lineRule="auto"/>
        <w:ind w:firstLine="5040" w:firstLineChars="2100"/>
        <w:jc w:val="left"/>
      </w:pPr>
      <w:r>
        <w:rPr>
          <w:rFonts w:hint="eastAsia"/>
          <w:color w:val="auto"/>
          <w:sz w:val="24"/>
          <w:szCs w:val="24"/>
        </w:rPr>
        <w:t>二〇二二年</w:t>
      </w:r>
      <w:r>
        <w:rPr>
          <w:rFonts w:hint="eastAsia"/>
          <w:color w:val="auto"/>
          <w:sz w:val="24"/>
          <w:szCs w:val="24"/>
          <w:lang w:val="en-US" w:eastAsia="zh-CN"/>
        </w:rPr>
        <w:t>四</w:t>
      </w:r>
      <w:r>
        <w:rPr>
          <w:rFonts w:hint="eastAsia"/>
          <w:color w:val="auto"/>
          <w:sz w:val="24"/>
          <w:szCs w:val="24"/>
        </w:rPr>
        <w:t>月</w:t>
      </w:r>
    </w:p>
    <w:p/>
    <w:p/>
    <w:p/>
    <w:p/>
    <w:p/>
    <w:p/>
    <w:p>
      <w:pPr>
        <w:widowControl/>
        <w:jc w:val="center"/>
        <w:rPr>
          <w:rFonts w:ascii="宋体" w:hAnsi="宋体" w:eastAsia="宋体" w:cs="宋体"/>
          <w:kern w:val="0"/>
          <w:sz w:val="24"/>
          <w:szCs w:val="24"/>
        </w:rPr>
      </w:pPr>
      <w:r>
        <w:rPr>
          <w:rFonts w:hint="eastAsia" w:ascii="华文中宋" w:hAnsi="华文中宋" w:eastAsia="华文中宋" w:cs="宋体"/>
          <w:b/>
          <w:bCs/>
          <w:color w:val="FF0000"/>
          <w:kern w:val="0"/>
          <w:sz w:val="72"/>
          <w:szCs w:val="72"/>
        </w:rPr>
        <w:t>西南大学生命科学学院文件</w:t>
      </w:r>
    </w:p>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211455</wp:posOffset>
                </wp:positionH>
                <wp:positionV relativeFrom="paragraph">
                  <wp:posOffset>375285</wp:posOffset>
                </wp:positionV>
                <wp:extent cx="5634355" cy="20955"/>
                <wp:effectExtent l="0" t="0" r="23495" b="36195"/>
                <wp:wrapNone/>
                <wp:docPr id="6" name="直接连接符 6"/>
                <wp:cNvGraphicFramePr/>
                <a:graphic xmlns:a="http://schemas.openxmlformats.org/drawingml/2006/main">
                  <a:graphicData uri="http://schemas.microsoft.com/office/word/2010/wordprocessingShape">
                    <wps:wsp>
                      <wps:cNvCnPr/>
                      <wps:spPr>
                        <a:xfrm>
                          <a:off x="0" y="0"/>
                          <a:ext cx="5634567" cy="2116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9.55pt;height:1.65pt;width:443.65pt;z-index:251665408;mso-width-relative:page;mso-height-relative:page;" filled="f" stroked="t" coordsize="21600,21600" o:gfxdata="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6urx&#10;1QAAAAgBAAAPAAAAAAAAAAEAIAAAACIAAABkcnMvZG93bnJldi54bWxQSwECFAAUAAAACACHTuJA&#10;P6tL5+sBAAC2AwAADgAAAAAAAAABACAAAAAkAQAAZHJzL2Uyb0RvYy54bWxQSwUGAAAAAAYABgBZ&#10;AQAAgQUAAAAA&#10;">
                <v:fill on="f" focussize="0,0"/>
                <v:stroke weight="1.5pt" color="#FF0000 [3204]" miterlimit="8" joinstyle="miter"/>
                <v:imagedata o:title=""/>
                <o:lock v:ext="edit" aspectratio="f"/>
              </v:line>
            </w:pict>
          </mc:Fallback>
        </mc:AlternateContent>
      </w:r>
      <w:r>
        <w:rPr>
          <w:rFonts w:hint="eastAsia" w:ascii="仿宋_GB2312" w:hAnsi="宋体" w:eastAsia="仿宋_GB2312" w:cs="宋体"/>
          <w:color w:val="000000"/>
          <w:kern w:val="0"/>
          <w:sz w:val="32"/>
          <w:szCs w:val="32"/>
        </w:rPr>
        <w:t xml:space="preserve">生科 </w:t>
      </w:r>
      <w:r>
        <w:rPr>
          <w:rFonts w:ascii="Calibri" w:hAnsi="Calibri" w:eastAsia="宋体" w:cs="Calibri"/>
          <w:color w:val="000000"/>
          <w:kern w:val="0"/>
          <w:sz w:val="32"/>
          <w:szCs w:val="32"/>
        </w:rPr>
        <w:t>20</w:t>
      </w:r>
      <w:r>
        <w:rPr>
          <w:rFonts w:hint="eastAsia" w:ascii="Calibri" w:hAnsi="Calibri" w:eastAsia="宋体" w:cs="Calibri"/>
          <w:color w:val="000000"/>
          <w:kern w:val="0"/>
          <w:sz w:val="32"/>
          <w:szCs w:val="32"/>
        </w:rPr>
        <w:t>22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〕号</w:t>
      </w:r>
    </w:p>
    <w:p>
      <w:pPr>
        <w:widowControl/>
        <w:jc w:val="center"/>
        <w:rPr>
          <w:rFonts w:ascii="宋体" w:hAnsi="宋体" w:eastAsia="宋体" w:cs="宋体"/>
          <w:kern w:val="0"/>
          <w:sz w:val="24"/>
          <w:szCs w:val="24"/>
        </w:rPr>
      </w:pPr>
    </w:p>
    <w:p/>
    <w:p>
      <w:pPr>
        <w:pStyle w:val="5"/>
        <w:spacing w:before="0" w:beforeAutospacing="0" w:after="0" w:afterAutospacing="0" w:line="520" w:lineRule="exact"/>
        <w:jc w:val="center"/>
        <w:rPr>
          <w:rFonts w:ascii="黑体" w:eastAsia="黑体"/>
          <w:b/>
          <w:color w:val="000000"/>
          <w:sz w:val="36"/>
          <w:szCs w:val="36"/>
        </w:rPr>
      </w:pPr>
      <w:r>
        <w:rPr>
          <w:rFonts w:hint="eastAsia" w:ascii="黑体" w:eastAsia="黑体"/>
          <w:b/>
          <w:color w:val="000000"/>
          <w:sz w:val="36"/>
          <w:szCs w:val="36"/>
        </w:rPr>
        <w:t>生命科学学院实验室安全管理实施细则</w:t>
      </w:r>
    </w:p>
    <w:p>
      <w:pPr>
        <w:pStyle w:val="5"/>
        <w:spacing w:before="0" w:beforeAutospacing="0" w:after="0" w:afterAutospacing="0" w:line="520" w:lineRule="exact"/>
        <w:jc w:val="center"/>
        <w:rPr>
          <w:rFonts w:ascii="黑体" w:eastAsia="黑体"/>
          <w:b/>
          <w:color w:val="000000"/>
          <w:sz w:val="36"/>
          <w:szCs w:val="36"/>
        </w:rPr>
      </w:pP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实验室是进行实验教学和从事科学研究的重要基地，是学院</w:t>
      </w:r>
      <w:r>
        <w:rPr>
          <w:rFonts w:hint="eastAsia"/>
          <w:color w:val="000000"/>
          <w:sz w:val="30"/>
          <w:szCs w:val="30"/>
          <w:lang w:val="en-US" w:eastAsia="zh-CN"/>
        </w:rPr>
        <w:t>立德树</w:t>
      </w:r>
      <w:r>
        <w:rPr>
          <w:rFonts w:hint="eastAsia"/>
          <w:color w:val="000000"/>
          <w:sz w:val="30"/>
          <w:szCs w:val="30"/>
        </w:rPr>
        <w:t>人的主要场所之一，为了搞好实验室安全工作，优化育人环境，使实验室安全管理具体化，特制定本实施细则。</w:t>
      </w:r>
    </w:p>
    <w:p>
      <w:pPr>
        <w:pStyle w:val="5"/>
        <w:spacing w:before="0" w:beforeAutospacing="0" w:after="0" w:afterAutospacing="0" w:line="520" w:lineRule="exact"/>
        <w:ind w:firstLine="602" w:firstLineChars="200"/>
        <w:jc w:val="both"/>
        <w:rPr>
          <w:b/>
          <w:color w:val="000000"/>
          <w:sz w:val="30"/>
          <w:szCs w:val="30"/>
        </w:rPr>
      </w:pPr>
      <w:r>
        <w:rPr>
          <w:rFonts w:hint="eastAsia"/>
          <w:b/>
          <w:color w:val="000000"/>
          <w:sz w:val="30"/>
          <w:szCs w:val="30"/>
        </w:rPr>
        <w:t>一、实验室安全教育工作细则</w:t>
      </w: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1. 各实验室应根据各自工作特点，提出确保安全的具体要求，落实安全防范措施，形成书面规定并张贴于实验室醒目位置。</w:t>
      </w: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2. 对新进工作人员和初次参加实验的学生以及外来培训人员，所在实验室必须先对其进行安全教育，</w:t>
      </w:r>
      <w:r>
        <w:rPr>
          <w:rFonts w:hint="eastAsia"/>
          <w:color w:val="auto"/>
          <w:sz w:val="30"/>
          <w:szCs w:val="30"/>
          <w:lang w:val="en-US" w:eastAsia="zh-CN"/>
        </w:rPr>
        <w:t>参加学校的实验室安全知识学习和考试并取得合格证，</w:t>
      </w:r>
      <w:r>
        <w:rPr>
          <w:rFonts w:hint="eastAsia"/>
          <w:color w:val="000000"/>
          <w:sz w:val="30"/>
          <w:szCs w:val="30"/>
        </w:rPr>
        <w:t>方可进行实验操作。</w:t>
      </w: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3. 每个实验项目或野外实习开始前，指导教师和实验员必须对本次实验、实习的安全注意事项进行详细讲解。</w:t>
      </w: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4. 研究生导师必须经常对研究生进行安全教育，避免因熟悉实验环境而放松警惕。</w:t>
      </w:r>
    </w:p>
    <w:p>
      <w:pPr>
        <w:pStyle w:val="5"/>
        <w:spacing w:before="0" w:beforeAutospacing="0" w:after="0" w:afterAutospacing="0" w:line="520" w:lineRule="exact"/>
        <w:ind w:firstLine="602" w:firstLineChars="200"/>
        <w:jc w:val="both"/>
        <w:rPr>
          <w:b/>
          <w:color w:val="000000"/>
          <w:sz w:val="30"/>
          <w:szCs w:val="30"/>
        </w:rPr>
      </w:pPr>
      <w:r>
        <w:rPr>
          <w:rFonts w:hint="eastAsia"/>
          <w:b/>
          <w:color w:val="000000"/>
          <w:sz w:val="30"/>
          <w:szCs w:val="30"/>
        </w:rPr>
        <w:t>二、实验室人员管理工作细则</w:t>
      </w: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1. 教师、学生应自觉遵守实验室安全、卫生、药品等各项管理制度，牢固树立“安全第一”、“安全卫生人人有责”的观念。</w:t>
      </w: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2. 教研室主任、副主任以及各科研实验室负责人应做好实验室各项工作的安排，保证实验室整洁卫生、安全设施完好、药品管理到位，每学期开学和期末组织进行全面的安全检查，日常不定期开展常规安全检查，每次检查应做好记录，</w:t>
      </w:r>
      <w:r>
        <w:rPr>
          <w:rFonts w:hint="eastAsia"/>
          <w:color w:val="000000"/>
          <w:sz w:val="30"/>
          <w:szCs w:val="30"/>
          <w:lang w:val="en-US" w:eastAsia="zh-CN"/>
        </w:rPr>
        <w:t>填写实验室安全自查自纠台账，</w:t>
      </w:r>
      <w:r>
        <w:rPr>
          <w:rFonts w:hint="eastAsia"/>
          <w:color w:val="000000"/>
          <w:sz w:val="30"/>
          <w:szCs w:val="30"/>
        </w:rPr>
        <w:t>发现问题及时整改，</w:t>
      </w:r>
      <w:r>
        <w:rPr>
          <w:rFonts w:hint="eastAsia"/>
          <w:color w:val="auto"/>
          <w:sz w:val="30"/>
          <w:szCs w:val="30"/>
        </w:rPr>
        <w:t>不能自行整改的应及时上报</w:t>
      </w:r>
      <w:r>
        <w:rPr>
          <w:rFonts w:hint="eastAsia"/>
          <w:color w:val="auto"/>
          <w:sz w:val="30"/>
          <w:szCs w:val="30"/>
          <w:lang w:val="en-US" w:eastAsia="zh-CN"/>
        </w:rPr>
        <w:t>并说明理由</w:t>
      </w:r>
      <w:r>
        <w:rPr>
          <w:rFonts w:hint="eastAsia"/>
          <w:color w:val="auto"/>
          <w:sz w:val="30"/>
          <w:szCs w:val="30"/>
        </w:rPr>
        <w:t>。</w:t>
      </w:r>
      <w:r>
        <w:rPr>
          <w:rFonts w:hint="eastAsia"/>
          <w:sz w:val="30"/>
          <w:szCs w:val="30"/>
        </w:rPr>
        <w:t>实验室管理人员应加强日常巡查和检查，及时发现安全隐患。</w:t>
      </w:r>
      <w:r>
        <w:rPr>
          <w:rFonts w:hint="eastAsia"/>
          <w:color w:val="auto"/>
          <w:sz w:val="30"/>
          <w:szCs w:val="30"/>
        </w:rPr>
        <w:t>学院每学期</w:t>
      </w:r>
      <w:r>
        <w:rPr>
          <w:rFonts w:hint="eastAsia"/>
          <w:color w:val="auto"/>
          <w:sz w:val="30"/>
          <w:szCs w:val="30"/>
          <w:lang w:val="en-US" w:eastAsia="zh-CN"/>
        </w:rPr>
        <w:t>开学和期</w:t>
      </w:r>
      <w:r>
        <w:rPr>
          <w:rFonts w:hint="eastAsia"/>
          <w:color w:val="auto"/>
          <w:sz w:val="30"/>
          <w:szCs w:val="30"/>
        </w:rPr>
        <w:t>末组织一次全面的安全检查。</w:t>
      </w:r>
    </w:p>
    <w:p>
      <w:pPr>
        <w:pStyle w:val="5"/>
        <w:spacing w:line="520" w:lineRule="exact"/>
        <w:ind w:firstLine="600" w:firstLineChars="200"/>
        <w:rPr>
          <w:color w:val="000000"/>
          <w:sz w:val="30"/>
          <w:szCs w:val="30"/>
        </w:rPr>
      </w:pPr>
      <w:r>
        <w:rPr>
          <w:rFonts w:hint="eastAsia"/>
          <w:color w:val="000000"/>
          <w:sz w:val="30"/>
          <w:szCs w:val="30"/>
        </w:rPr>
        <w:t>3. 来实验室参加实验的人员，必须有实验室工作人员在场或经过上机操作培训并考核合格。实验人员进入实验室应穿着实验服。与实验室工作无关的人员不得擅自进入实验室，外单位来访人员如需进入实验室，必须经实验室安全责任人批准同意后，才能进入实验室。</w:t>
      </w: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4. 本科实验室原则上只供本科学生实验用，钥匙只能由教研室主任、副主任管理，有实验课的老师根据实验安排借用，用后务必及时归还，不得将钥匙转借他人；因特殊原因其他人员需临时借用本科实验室，必须经教研室主任和主管教学院长同意。科研实验室管理由导师或实验室管理老师负责。</w:t>
      </w: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5．本科生实验必须在教师或者实验室管理人员指导下进行，安全检查监督工作由实验课任课老师负责。在毕业论文撰写期间，应严格控制夜间实验，禁止本科学生在夜间单独进行实验。</w:t>
      </w:r>
    </w:p>
    <w:p>
      <w:pPr>
        <w:pStyle w:val="5"/>
        <w:spacing w:before="0" w:beforeAutospacing="0" w:after="0" w:afterAutospacing="0" w:line="520" w:lineRule="exact"/>
        <w:ind w:firstLine="600" w:firstLineChars="200"/>
        <w:jc w:val="both"/>
        <w:rPr>
          <w:sz w:val="30"/>
          <w:szCs w:val="30"/>
        </w:rPr>
      </w:pPr>
      <w:r>
        <w:rPr>
          <w:rFonts w:hint="eastAsia"/>
          <w:color w:val="000000"/>
          <w:sz w:val="30"/>
          <w:szCs w:val="30"/>
        </w:rPr>
        <w:t>6. 从事放射性工作人员要有上岗许可证，放射源要有专人保管并放</w:t>
      </w:r>
      <w:r>
        <w:rPr>
          <w:rFonts w:hint="eastAsia"/>
          <w:sz w:val="30"/>
          <w:szCs w:val="30"/>
        </w:rPr>
        <w:t>置在具有防范措施的固定场所。使用中要严格执行操作规范。</w:t>
      </w: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7. 任何人不得在实验室嬉闹打闹；严禁在仪器室、贮藏室和实验场所吸烟；严禁在实验室进行烧饭、聚餐等与实验和工作无关的活动</w:t>
      </w:r>
      <w:r>
        <w:rPr>
          <w:rFonts w:hint="eastAsia"/>
          <w:sz w:val="30"/>
          <w:szCs w:val="30"/>
        </w:rPr>
        <w:t>；严禁携带食物、饮料等与实验、学习、工作无关的物品进入实验室。</w:t>
      </w:r>
    </w:p>
    <w:p>
      <w:pPr>
        <w:pStyle w:val="5"/>
        <w:spacing w:before="0" w:beforeAutospacing="0" w:after="0" w:afterAutospacing="0" w:line="520" w:lineRule="exact"/>
        <w:ind w:firstLine="602" w:firstLineChars="200"/>
        <w:jc w:val="both"/>
        <w:rPr>
          <w:b/>
          <w:color w:val="000000"/>
          <w:sz w:val="30"/>
          <w:szCs w:val="30"/>
        </w:rPr>
      </w:pPr>
      <w:r>
        <w:rPr>
          <w:rFonts w:hint="eastAsia"/>
          <w:b/>
          <w:color w:val="000000"/>
          <w:sz w:val="30"/>
          <w:szCs w:val="30"/>
        </w:rPr>
        <w:t>三、实验室设施安全管理细则</w:t>
      </w:r>
    </w:p>
    <w:p>
      <w:pPr>
        <w:spacing w:line="520" w:lineRule="exact"/>
        <w:ind w:firstLine="540"/>
        <w:rPr>
          <w:rFonts w:ascii="宋体" w:hAnsi="宋体"/>
          <w:color w:val="000000"/>
          <w:sz w:val="30"/>
          <w:szCs w:val="30"/>
        </w:rPr>
      </w:pPr>
      <w:r>
        <w:rPr>
          <w:rFonts w:hint="eastAsia" w:ascii="宋体" w:hAnsi="宋体"/>
          <w:color w:val="000000"/>
          <w:sz w:val="30"/>
          <w:szCs w:val="30"/>
        </w:rPr>
        <w:t>1. 实验室必须配备防火器材并保持良好状态，随时保持消防通道畅通；要严格执行防火安全管理规定，未经学院批准，不得擅自安装使用电加热器，不得乱拉私接电线。</w:t>
      </w:r>
      <w:r>
        <w:rPr>
          <w:rFonts w:hint="eastAsia"/>
          <w:color w:val="000000"/>
          <w:sz w:val="30"/>
          <w:szCs w:val="30"/>
        </w:rPr>
        <w:t>实验室需要安装水、电、气管道及闸阀时，应报学院批准，不得擅自操作。</w:t>
      </w:r>
    </w:p>
    <w:p>
      <w:pPr>
        <w:spacing w:line="520" w:lineRule="exact"/>
        <w:ind w:firstLine="540"/>
        <w:rPr>
          <w:rFonts w:ascii="宋体" w:hAnsi="宋体"/>
          <w:sz w:val="30"/>
          <w:szCs w:val="30"/>
        </w:rPr>
      </w:pPr>
      <w:r>
        <w:rPr>
          <w:rFonts w:hint="eastAsia" w:ascii="宋体" w:hAnsi="宋体"/>
          <w:sz w:val="30"/>
          <w:szCs w:val="30"/>
        </w:rPr>
        <w:t>2. 各实验室应将药品室、仪器室和实验操作室分开设置。不能分开设置的应按照“安全第一”的原则进行科学合理的规划和布局，存放实验药品必须是专门的加锁药品柜，钥匙应指定专人保管。</w:t>
      </w:r>
    </w:p>
    <w:p>
      <w:pPr>
        <w:pStyle w:val="5"/>
        <w:spacing w:before="0" w:beforeAutospacing="0" w:after="0" w:afterAutospacing="0" w:line="520" w:lineRule="exact"/>
        <w:ind w:firstLine="600" w:firstLineChars="200"/>
        <w:jc w:val="both"/>
        <w:rPr>
          <w:b/>
          <w:color w:val="000000"/>
          <w:sz w:val="30"/>
          <w:szCs w:val="30"/>
        </w:rPr>
      </w:pPr>
      <w:r>
        <w:rPr>
          <w:rFonts w:hint="eastAsia"/>
          <w:color w:val="000000"/>
          <w:sz w:val="30"/>
          <w:szCs w:val="30"/>
        </w:rPr>
        <w:t>3. 加强冰箱管理，确保使用过程中的安全。凡需存放药品的冰箱必须放置于上锁的房间，钥匙由专人保管。</w:t>
      </w:r>
      <w:r>
        <w:rPr>
          <w:rFonts w:hint="eastAsia"/>
          <w:color w:val="auto"/>
          <w:sz w:val="30"/>
          <w:szCs w:val="30"/>
          <w:lang w:val="en-US" w:eastAsia="zh-CN"/>
        </w:rPr>
        <w:t>冰箱门上张贴存放物清单。</w:t>
      </w:r>
      <w:r>
        <w:rPr>
          <w:rFonts w:hint="eastAsia"/>
          <w:color w:val="000000"/>
          <w:sz w:val="30"/>
          <w:szCs w:val="30"/>
        </w:rPr>
        <w:t>非防爆冰箱内禁止存放易燃、易爆、低沸点、强腐蚀和剧毒药品。</w:t>
      </w: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4. 各实验室应严格执行实验室使用登记制度，做好实验仪器使用记录。</w:t>
      </w:r>
    </w:p>
    <w:p>
      <w:pPr>
        <w:pStyle w:val="5"/>
        <w:spacing w:before="0" w:beforeAutospacing="0" w:after="0" w:afterAutospacing="0" w:line="520" w:lineRule="exact"/>
        <w:ind w:firstLine="600" w:firstLineChars="200"/>
        <w:jc w:val="both"/>
        <w:rPr>
          <w:color w:val="323E32"/>
          <w:sz w:val="30"/>
          <w:szCs w:val="30"/>
        </w:rPr>
      </w:pPr>
      <w:r>
        <w:rPr>
          <w:rFonts w:hint="eastAsia"/>
          <w:color w:val="000000"/>
          <w:sz w:val="30"/>
          <w:szCs w:val="30"/>
        </w:rPr>
        <w:t>5. 仪器设备应合理布局、整齐摆放</w:t>
      </w:r>
      <w:r>
        <w:rPr>
          <w:rFonts w:hint="eastAsia"/>
          <w:color w:val="000000"/>
          <w:sz w:val="30"/>
          <w:szCs w:val="30"/>
          <w:lang w:eastAsia="zh-CN"/>
        </w:rPr>
        <w:t>，</w:t>
      </w:r>
      <w:r>
        <w:rPr>
          <w:rFonts w:hint="eastAsia"/>
          <w:color w:val="auto"/>
          <w:sz w:val="30"/>
          <w:szCs w:val="30"/>
          <w:lang w:val="en-US" w:eastAsia="zh-CN"/>
        </w:rPr>
        <w:t>用电规范</w:t>
      </w:r>
      <w:r>
        <w:rPr>
          <w:rFonts w:hint="eastAsia"/>
          <w:color w:val="auto"/>
          <w:sz w:val="30"/>
          <w:szCs w:val="30"/>
        </w:rPr>
        <w:t>。</w:t>
      </w:r>
    </w:p>
    <w:p>
      <w:pPr>
        <w:spacing w:line="520" w:lineRule="exact"/>
        <w:ind w:firstLine="600" w:firstLineChars="200"/>
        <w:rPr>
          <w:rFonts w:ascii="宋体" w:hAnsi="宋体"/>
          <w:color w:val="000000"/>
          <w:sz w:val="30"/>
          <w:szCs w:val="30"/>
        </w:rPr>
      </w:pPr>
      <w:r>
        <w:rPr>
          <w:rFonts w:hint="eastAsia" w:ascii="宋体" w:hAnsi="宋体"/>
          <w:color w:val="000000"/>
          <w:sz w:val="30"/>
          <w:szCs w:val="30"/>
        </w:rPr>
        <w:t>6. 仪器使用中发生事故或故障时，应立即停止使用仪器，切断电源并及时向相关老师和负责人报告。</w:t>
      </w:r>
    </w:p>
    <w:p>
      <w:pPr>
        <w:pStyle w:val="5"/>
        <w:spacing w:before="0" w:beforeAutospacing="0" w:after="0" w:afterAutospacing="0" w:line="520" w:lineRule="exact"/>
        <w:ind w:firstLine="602" w:firstLineChars="200"/>
        <w:jc w:val="both"/>
        <w:rPr>
          <w:b/>
          <w:color w:val="000000"/>
          <w:sz w:val="30"/>
          <w:szCs w:val="30"/>
        </w:rPr>
      </w:pPr>
      <w:r>
        <w:rPr>
          <w:rFonts w:hint="eastAsia"/>
          <w:b/>
          <w:color w:val="000000"/>
          <w:sz w:val="30"/>
          <w:szCs w:val="30"/>
        </w:rPr>
        <w:t>四、实验室药品管理细则</w:t>
      </w:r>
    </w:p>
    <w:p>
      <w:pPr>
        <w:pStyle w:val="5"/>
        <w:spacing w:before="0" w:beforeAutospacing="0" w:after="0" w:afterAutospacing="0" w:line="520" w:lineRule="exact"/>
        <w:ind w:firstLine="600" w:firstLineChars="200"/>
        <w:jc w:val="both"/>
        <w:rPr>
          <w:color w:val="0000FF"/>
          <w:sz w:val="30"/>
          <w:szCs w:val="30"/>
        </w:rPr>
      </w:pPr>
      <w:r>
        <w:rPr>
          <w:rFonts w:hint="eastAsia"/>
          <w:color w:val="000000"/>
          <w:sz w:val="30"/>
          <w:szCs w:val="30"/>
        </w:rPr>
        <w:t xml:space="preserve">1. </w:t>
      </w:r>
      <w:r>
        <w:rPr>
          <w:rFonts w:hint="eastAsia"/>
          <w:sz w:val="30"/>
          <w:szCs w:val="30"/>
        </w:rPr>
        <w:t>易燃、易爆、低沸点、强腐蚀和剧毒药品由</w:t>
      </w:r>
      <w:r>
        <w:rPr>
          <w:rFonts w:hint="eastAsia"/>
          <w:color w:val="000000"/>
          <w:sz w:val="30"/>
          <w:szCs w:val="30"/>
        </w:rPr>
        <w:t>专人统一保管，实行双锁管理制度和领用登记制度（具体管理办法见《生命科学学院危险化学品管理规定》）。其他药品由各实验室指定专人、专柜保管，实行领用登记制度，管理人员应经常进行检查，核对药品的剩余量是否与使用量相符</w:t>
      </w:r>
      <w:r>
        <w:rPr>
          <w:rFonts w:hint="eastAsia"/>
          <w:color w:val="000000"/>
          <w:sz w:val="30"/>
          <w:szCs w:val="30"/>
          <w:lang w:eastAsia="zh-CN"/>
        </w:rPr>
        <w:t>，</w:t>
      </w:r>
      <w:r>
        <w:rPr>
          <w:rFonts w:hint="eastAsia"/>
          <w:color w:val="auto"/>
          <w:sz w:val="30"/>
          <w:szCs w:val="30"/>
          <w:lang w:val="en-US" w:eastAsia="zh-CN"/>
        </w:rPr>
        <w:t>及时在学校化学品管理平台更新台账</w:t>
      </w:r>
      <w:r>
        <w:rPr>
          <w:rFonts w:hint="eastAsia"/>
          <w:color w:val="auto"/>
          <w:sz w:val="30"/>
          <w:szCs w:val="30"/>
        </w:rPr>
        <w:t>。</w:t>
      </w:r>
    </w:p>
    <w:p>
      <w:pPr>
        <w:pStyle w:val="5"/>
        <w:spacing w:before="0" w:beforeAutospacing="0" w:after="0" w:afterAutospacing="0" w:line="520" w:lineRule="exact"/>
        <w:ind w:firstLine="600" w:firstLineChars="200"/>
        <w:jc w:val="both"/>
        <w:rPr>
          <w:color w:val="000000"/>
          <w:sz w:val="30"/>
          <w:szCs w:val="30"/>
        </w:rPr>
      </w:pPr>
      <w:r>
        <w:rPr>
          <w:rFonts w:hint="eastAsia"/>
          <w:color w:val="000000"/>
          <w:sz w:val="30"/>
          <w:szCs w:val="30"/>
        </w:rPr>
        <w:t>2. 盛装药品的容器上应贴上标签，注明名称、溶液浓度</w:t>
      </w:r>
      <w:r>
        <w:rPr>
          <w:rFonts w:hint="eastAsia"/>
          <w:color w:val="auto"/>
          <w:sz w:val="30"/>
          <w:szCs w:val="30"/>
          <w:lang w:eastAsia="zh-CN"/>
        </w:rPr>
        <w:t>、</w:t>
      </w:r>
      <w:r>
        <w:rPr>
          <w:rFonts w:hint="eastAsia"/>
          <w:color w:val="auto"/>
          <w:sz w:val="30"/>
          <w:szCs w:val="30"/>
          <w:lang w:val="en-US" w:eastAsia="zh-CN"/>
        </w:rPr>
        <w:t>日期等</w:t>
      </w:r>
      <w:r>
        <w:rPr>
          <w:rFonts w:hint="eastAsia"/>
          <w:color w:val="auto"/>
          <w:sz w:val="30"/>
          <w:szCs w:val="30"/>
        </w:rPr>
        <w:t>。</w:t>
      </w:r>
      <w:r>
        <w:rPr>
          <w:color w:val="000000"/>
          <w:sz w:val="30"/>
          <w:szCs w:val="30"/>
        </w:rPr>
        <w:t xml:space="preserve">   </w:t>
      </w:r>
      <w:r>
        <w:rPr>
          <w:rFonts w:hint="eastAsia"/>
          <w:vanish/>
          <w:color w:val="000000"/>
          <w:sz w:val="30"/>
          <w:szCs w:val="30"/>
        </w:rPr>
        <w:pgNum/>
      </w:r>
      <w:r>
        <w:rPr>
          <w:rFonts w:hint="eastAsia"/>
          <w:vanish/>
          <w:color w:val="000000"/>
          <w:sz w:val="30"/>
          <w:szCs w:val="30"/>
        </w:rPr>
        <w:pgNum/>
      </w:r>
    </w:p>
    <w:p>
      <w:pPr>
        <w:pStyle w:val="5"/>
        <w:spacing w:before="0" w:beforeAutospacing="0" w:after="0" w:afterAutospacing="0" w:line="520" w:lineRule="exact"/>
        <w:ind w:firstLine="600"/>
        <w:jc w:val="both"/>
        <w:rPr>
          <w:sz w:val="30"/>
          <w:szCs w:val="30"/>
        </w:rPr>
      </w:pPr>
      <w:r>
        <w:rPr>
          <w:rFonts w:hint="eastAsia"/>
          <w:sz w:val="30"/>
          <w:szCs w:val="30"/>
        </w:rPr>
        <w:t>3. 对稀有金属、贵重物品、仪器设备，要登记造册，落实安全防盗措施，在使用过程中要坚持收、发、领、退登记制度。</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4. 任何人员不得私自将任何药品带出实验室。</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5. 野外实习过程中，带队老师应加强对药品的管理，讲解药品安全使用规范。</w:t>
      </w:r>
    </w:p>
    <w:p>
      <w:pPr>
        <w:pStyle w:val="5"/>
        <w:spacing w:before="0" w:beforeAutospacing="0" w:after="0" w:afterAutospacing="0" w:line="520" w:lineRule="exact"/>
        <w:ind w:firstLine="600"/>
        <w:jc w:val="both"/>
        <w:rPr>
          <w:b/>
          <w:color w:val="000000"/>
          <w:sz w:val="30"/>
          <w:szCs w:val="30"/>
        </w:rPr>
      </w:pPr>
      <w:r>
        <w:rPr>
          <w:rFonts w:hint="eastAsia"/>
          <w:b/>
          <w:color w:val="000000"/>
          <w:sz w:val="30"/>
          <w:szCs w:val="30"/>
        </w:rPr>
        <w:t>五、实验动物使用安全细则</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1. 根据实验需要的种类和数量进行实验动物的购买，所购买的实验动物必须由专门的合法单位提供，</w:t>
      </w:r>
      <w:r>
        <w:rPr>
          <w:rFonts w:hint="eastAsia"/>
          <w:color w:val="auto"/>
          <w:sz w:val="30"/>
          <w:szCs w:val="30"/>
        </w:rPr>
        <w:t>达到</w:t>
      </w:r>
      <w:r>
        <w:rPr>
          <w:rFonts w:hint="eastAsia"/>
          <w:color w:val="auto"/>
          <w:sz w:val="30"/>
          <w:szCs w:val="30"/>
          <w:lang w:val="en-US" w:eastAsia="zh-CN"/>
        </w:rPr>
        <w:t>科学</w:t>
      </w:r>
      <w:r>
        <w:rPr>
          <w:rFonts w:hint="eastAsia"/>
          <w:color w:val="auto"/>
          <w:sz w:val="30"/>
          <w:szCs w:val="30"/>
        </w:rPr>
        <w:t>实验的要求</w:t>
      </w:r>
      <w:r>
        <w:rPr>
          <w:rFonts w:hint="eastAsia"/>
          <w:color w:val="000000"/>
          <w:sz w:val="30"/>
          <w:szCs w:val="30"/>
        </w:rPr>
        <w:t>且有检疫合格证明，严禁经不明、不正当途径购买。</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 xml:space="preserve">2. </w:t>
      </w:r>
      <w:r>
        <w:rPr>
          <w:rFonts w:hint="eastAsia"/>
          <w:color w:val="auto"/>
          <w:sz w:val="30"/>
          <w:szCs w:val="30"/>
          <w:lang w:val="en-US" w:eastAsia="zh-CN"/>
        </w:rPr>
        <w:t>实验人员须取得实验动物从业人员合格证并在有效期内</w:t>
      </w:r>
      <w:r>
        <w:rPr>
          <w:rFonts w:hint="eastAsia"/>
          <w:color w:val="000000"/>
          <w:sz w:val="30"/>
          <w:szCs w:val="30"/>
          <w:lang w:val="en-US" w:eastAsia="zh-CN"/>
        </w:rPr>
        <w:t>。</w:t>
      </w:r>
      <w:r>
        <w:rPr>
          <w:rFonts w:hint="eastAsia"/>
          <w:color w:val="000000"/>
          <w:sz w:val="30"/>
          <w:szCs w:val="30"/>
        </w:rPr>
        <w:t>在使用实验动物过程中，</w:t>
      </w:r>
      <w:r>
        <w:rPr>
          <w:rFonts w:hint="eastAsia"/>
          <w:color w:val="auto"/>
          <w:sz w:val="30"/>
          <w:szCs w:val="30"/>
          <w:lang w:val="en-US" w:eastAsia="zh-CN"/>
        </w:rPr>
        <w:t>要遵守动物伦理规范，</w:t>
      </w:r>
      <w:r>
        <w:rPr>
          <w:rFonts w:hint="eastAsia"/>
          <w:color w:val="000000"/>
          <w:sz w:val="30"/>
          <w:szCs w:val="30"/>
        </w:rPr>
        <w:t>必须严格按照实验操作规范进行，接触动物时要做好安全防护，戴好手套，防止被动物抓伤、咬伤。要珍惜实验动物，不得随意浪费。</w:t>
      </w:r>
    </w:p>
    <w:p>
      <w:pPr>
        <w:pStyle w:val="5"/>
        <w:spacing w:before="0" w:beforeAutospacing="0" w:after="0" w:afterAutospacing="0" w:line="520" w:lineRule="exact"/>
        <w:ind w:firstLine="600"/>
        <w:jc w:val="both"/>
        <w:rPr>
          <w:sz w:val="30"/>
          <w:szCs w:val="30"/>
        </w:rPr>
      </w:pPr>
      <w:r>
        <w:rPr>
          <w:rFonts w:hint="eastAsia"/>
          <w:sz w:val="30"/>
          <w:szCs w:val="30"/>
        </w:rPr>
        <w:t>3. 实验动物的尸体应</w:t>
      </w:r>
      <w:r>
        <w:rPr>
          <w:rFonts w:hint="eastAsia"/>
          <w:color w:val="auto"/>
          <w:sz w:val="30"/>
          <w:szCs w:val="30"/>
        </w:rPr>
        <w:t>统一</w:t>
      </w:r>
      <w:r>
        <w:rPr>
          <w:rFonts w:hint="eastAsia"/>
          <w:color w:val="auto"/>
          <w:sz w:val="30"/>
          <w:szCs w:val="30"/>
          <w:lang w:val="en-US" w:eastAsia="zh-CN"/>
        </w:rPr>
        <w:t>处理</w:t>
      </w:r>
      <w:r>
        <w:rPr>
          <w:rFonts w:hint="eastAsia"/>
          <w:sz w:val="30"/>
          <w:szCs w:val="30"/>
        </w:rPr>
        <w:t>，不得随便丢弃。实验后存活的动物要按规定处死并</w:t>
      </w:r>
      <w:r>
        <w:rPr>
          <w:rFonts w:hint="eastAsia"/>
          <w:sz w:val="30"/>
          <w:szCs w:val="30"/>
          <w:lang w:val="en-US" w:eastAsia="zh-CN"/>
        </w:rPr>
        <w:t>统一处理</w:t>
      </w:r>
      <w:r>
        <w:rPr>
          <w:rFonts w:hint="eastAsia"/>
          <w:sz w:val="30"/>
          <w:szCs w:val="30"/>
        </w:rPr>
        <w:t>，不准私自带离实验室另作他用。</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4. 感染疾病的动物应视疾病的类型严格进行处理，防止疾病的扩散和蔓延。</w:t>
      </w:r>
    </w:p>
    <w:p>
      <w:pPr>
        <w:pStyle w:val="5"/>
        <w:spacing w:before="0" w:beforeAutospacing="0" w:after="0" w:afterAutospacing="0" w:line="520" w:lineRule="exact"/>
        <w:ind w:firstLine="602" w:firstLineChars="200"/>
        <w:jc w:val="both"/>
        <w:rPr>
          <w:b/>
          <w:sz w:val="30"/>
          <w:szCs w:val="30"/>
        </w:rPr>
      </w:pPr>
      <w:r>
        <w:rPr>
          <w:rFonts w:hint="eastAsia"/>
          <w:b/>
          <w:sz w:val="30"/>
          <w:szCs w:val="30"/>
        </w:rPr>
        <w:t>六、实验安全操作细则</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1. 有危险的实验在操作时应使用防护眼镜、面罩、手套等防护设备。</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2. 产生有刺激性或有毒气体的实验必须在通风橱内进行。</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3. 浓酸、浓碱具有强烈的腐蚀性，用时要特别小心，防止溅在衣服或皮肤上。废酸应倒入酸缸，但不要往酸缸里倾倒碱液，以免酸碱中和放出大量的热而发生危险。</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4. 实验室要有三废（废气、废液、</w:t>
      </w:r>
      <w:r>
        <w:rPr>
          <w:rFonts w:hint="eastAsia"/>
          <w:color w:val="auto"/>
          <w:sz w:val="30"/>
          <w:szCs w:val="30"/>
          <w:lang w:val="en-US" w:eastAsia="zh-CN"/>
        </w:rPr>
        <w:t>固</w:t>
      </w:r>
      <w:r>
        <w:rPr>
          <w:rFonts w:hint="eastAsia"/>
          <w:color w:val="auto"/>
          <w:sz w:val="30"/>
          <w:szCs w:val="30"/>
        </w:rPr>
        <w:t>废</w:t>
      </w:r>
      <w:r>
        <w:rPr>
          <w:rFonts w:hint="eastAsia"/>
          <w:color w:val="000000"/>
          <w:sz w:val="30"/>
          <w:szCs w:val="30"/>
        </w:rPr>
        <w:t>）处理措施。实验结束后的废液、</w:t>
      </w:r>
      <w:r>
        <w:rPr>
          <w:rFonts w:hint="eastAsia"/>
          <w:color w:val="auto"/>
          <w:sz w:val="30"/>
          <w:szCs w:val="30"/>
          <w:lang w:val="en-US" w:eastAsia="zh-CN"/>
        </w:rPr>
        <w:t>固</w:t>
      </w:r>
      <w:r>
        <w:rPr>
          <w:rFonts w:hint="eastAsia"/>
          <w:color w:val="auto"/>
          <w:sz w:val="30"/>
          <w:szCs w:val="30"/>
        </w:rPr>
        <w:t>废</w:t>
      </w:r>
      <w:r>
        <w:rPr>
          <w:rFonts w:hint="eastAsia"/>
          <w:color w:val="000000"/>
          <w:sz w:val="30"/>
          <w:szCs w:val="30"/>
        </w:rPr>
        <w:t>，不能直接倒入下水道，</w:t>
      </w:r>
      <w:r>
        <w:rPr>
          <w:rFonts w:hint="eastAsia"/>
          <w:color w:val="auto"/>
          <w:sz w:val="30"/>
          <w:szCs w:val="30"/>
          <w:lang w:val="en-US" w:eastAsia="zh-CN"/>
        </w:rPr>
        <w:t>必须</w:t>
      </w:r>
      <w:r>
        <w:rPr>
          <w:rFonts w:hint="eastAsia"/>
          <w:color w:val="auto"/>
          <w:sz w:val="30"/>
          <w:szCs w:val="30"/>
        </w:rPr>
        <w:t>倒入</w:t>
      </w:r>
      <w:r>
        <w:rPr>
          <w:rFonts w:hint="eastAsia"/>
          <w:color w:val="auto"/>
          <w:sz w:val="30"/>
          <w:szCs w:val="30"/>
          <w:lang w:val="en-US" w:eastAsia="zh-CN"/>
        </w:rPr>
        <w:t>专用</w:t>
      </w:r>
      <w:r>
        <w:rPr>
          <w:rFonts w:hint="eastAsia"/>
          <w:color w:val="auto"/>
          <w:sz w:val="30"/>
          <w:szCs w:val="30"/>
        </w:rPr>
        <w:t>废液</w:t>
      </w:r>
      <w:r>
        <w:rPr>
          <w:rFonts w:hint="eastAsia"/>
          <w:color w:val="auto"/>
          <w:sz w:val="30"/>
          <w:szCs w:val="30"/>
          <w:lang w:val="en-US" w:eastAsia="zh-CN"/>
        </w:rPr>
        <w:t>桶或固废桶</w:t>
      </w:r>
      <w:r>
        <w:rPr>
          <w:rFonts w:hint="eastAsia"/>
          <w:color w:val="auto"/>
          <w:sz w:val="30"/>
          <w:szCs w:val="30"/>
        </w:rPr>
        <w:t>，并按规定及时进行处理</w:t>
      </w:r>
      <w:r>
        <w:rPr>
          <w:rFonts w:hint="eastAsia"/>
          <w:color w:val="000000"/>
          <w:sz w:val="30"/>
          <w:szCs w:val="30"/>
        </w:rPr>
        <w:t>。不得随意排放</w:t>
      </w:r>
      <w:r>
        <w:rPr>
          <w:rFonts w:hint="eastAsia"/>
          <w:color w:val="000000"/>
          <w:sz w:val="30"/>
          <w:szCs w:val="30"/>
          <w:lang w:val="en-US" w:eastAsia="zh-CN"/>
        </w:rPr>
        <w:t>或丢弃</w:t>
      </w:r>
      <w:r>
        <w:rPr>
          <w:rFonts w:hint="eastAsia"/>
          <w:color w:val="000000"/>
          <w:sz w:val="30"/>
          <w:szCs w:val="30"/>
        </w:rPr>
        <w:t>超剂量废气、废液、</w:t>
      </w:r>
      <w:r>
        <w:rPr>
          <w:rFonts w:hint="eastAsia"/>
          <w:color w:val="auto"/>
          <w:sz w:val="30"/>
          <w:szCs w:val="30"/>
          <w:lang w:val="en-US" w:eastAsia="zh-CN"/>
        </w:rPr>
        <w:t>固</w:t>
      </w:r>
      <w:r>
        <w:rPr>
          <w:rFonts w:hint="eastAsia"/>
          <w:color w:val="auto"/>
          <w:sz w:val="30"/>
          <w:szCs w:val="30"/>
        </w:rPr>
        <w:t>废</w:t>
      </w:r>
      <w:r>
        <w:rPr>
          <w:rFonts w:hint="eastAsia"/>
          <w:color w:val="000000"/>
          <w:sz w:val="30"/>
          <w:szCs w:val="30"/>
        </w:rPr>
        <w:t>。对有细菌、真菌、毒菌的实验室，要定期进行杀菌处理，不得随意丢弃用过的实验药品和容器，使用时要有相应的安全措施。</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5. 有机溶剂应尽量回收，废溶剂集中定期处理。有毒物使用后应进行无害化处理。</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6. 实验中涉及微生物培养的用具及材料，使用后应作灭菌处理。</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7. 实验室使用剧毒、致癌的药品，应划定特定实验区域，不得将污染物带离该区域。</w:t>
      </w:r>
    </w:p>
    <w:p>
      <w:pPr>
        <w:pStyle w:val="5"/>
        <w:spacing w:before="0" w:beforeAutospacing="0" w:after="0" w:afterAutospacing="0" w:line="520" w:lineRule="exact"/>
        <w:ind w:firstLine="600"/>
        <w:jc w:val="both"/>
        <w:rPr>
          <w:rFonts w:hint="eastAsia"/>
          <w:color w:val="000000"/>
          <w:sz w:val="30"/>
          <w:szCs w:val="30"/>
        </w:rPr>
      </w:pPr>
      <w:r>
        <w:rPr>
          <w:rFonts w:hint="eastAsia"/>
          <w:color w:val="000000"/>
          <w:sz w:val="30"/>
          <w:szCs w:val="30"/>
        </w:rPr>
        <w:t>8. 教师、学生下班或实验结束时，应收拾好各类药品、试剂、器材、工具和资料，切断水、电，熄灭火种，关好门窗后，</w:t>
      </w:r>
      <w:r>
        <w:rPr>
          <w:rFonts w:hint="eastAsia"/>
          <w:color w:val="auto"/>
          <w:sz w:val="30"/>
          <w:szCs w:val="30"/>
          <w:lang w:val="en-US" w:eastAsia="zh-CN"/>
        </w:rPr>
        <w:t>填好实验室安全值日记录</w:t>
      </w:r>
      <w:r>
        <w:rPr>
          <w:rFonts w:hint="eastAsia"/>
          <w:color w:val="000000"/>
          <w:sz w:val="30"/>
          <w:szCs w:val="30"/>
          <w:lang w:val="en-US" w:eastAsia="zh-CN"/>
        </w:rPr>
        <w:t>后</w:t>
      </w:r>
      <w:r>
        <w:rPr>
          <w:rFonts w:hint="eastAsia"/>
          <w:color w:val="000000"/>
          <w:sz w:val="30"/>
          <w:szCs w:val="30"/>
        </w:rPr>
        <w:t>方可离开。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359" w:leftChars="171" w:firstLine="148" w:firstLineChars="49"/>
        <w:jc w:val="both"/>
        <w:textAlignment w:val="auto"/>
        <w:rPr>
          <w:rFonts w:hint="default" w:ascii="宋体" w:hAnsi="宋体" w:cs="宋体" w:eastAsiaTheme="minorEastAsia"/>
          <w:b/>
          <w:bCs/>
          <w:color w:val="auto"/>
          <w:kern w:val="0"/>
          <w:sz w:val="30"/>
          <w:szCs w:val="30"/>
          <w:lang w:val="en-US" w:eastAsia="zh-CN" w:bidi="ar-SA"/>
        </w:rPr>
      </w:pPr>
      <w:r>
        <w:rPr>
          <w:rFonts w:hint="eastAsia" w:ascii="宋体" w:hAnsi="宋体" w:cs="宋体" w:eastAsiaTheme="minorEastAsia"/>
          <w:b/>
          <w:bCs/>
          <w:color w:val="auto"/>
          <w:kern w:val="0"/>
          <w:sz w:val="30"/>
          <w:szCs w:val="30"/>
          <w:lang w:val="en-US" w:eastAsia="zh-CN" w:bidi="ar-SA"/>
        </w:rPr>
        <w:t>七、</w:t>
      </w:r>
      <w:r>
        <w:rPr>
          <w:rFonts w:hint="eastAsia" w:cs="宋体"/>
          <w:b/>
          <w:bCs/>
          <w:color w:val="auto"/>
          <w:kern w:val="0"/>
          <w:sz w:val="30"/>
          <w:szCs w:val="30"/>
          <w:lang w:val="en-US" w:eastAsia="zh-CN" w:bidi="ar-SA"/>
        </w:rPr>
        <w:t>教学</w:t>
      </w:r>
      <w:r>
        <w:rPr>
          <w:rFonts w:hint="eastAsia" w:ascii="宋体" w:hAnsi="宋体" w:cs="宋体" w:eastAsiaTheme="minorEastAsia"/>
          <w:b/>
          <w:bCs/>
          <w:color w:val="auto"/>
          <w:kern w:val="0"/>
          <w:sz w:val="30"/>
          <w:szCs w:val="30"/>
          <w:lang w:val="en-US" w:eastAsia="zh-CN" w:bidi="ar-SA"/>
        </w:rPr>
        <w:t>科研项目</w:t>
      </w:r>
      <w:r>
        <w:rPr>
          <w:rFonts w:hint="eastAsia" w:cs="宋体"/>
          <w:b/>
          <w:bCs/>
          <w:color w:val="auto"/>
          <w:kern w:val="0"/>
          <w:sz w:val="30"/>
          <w:szCs w:val="30"/>
          <w:lang w:val="en-US" w:eastAsia="zh-CN" w:bidi="ar-SA"/>
        </w:rPr>
        <w:t>实验安全风险评估细则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01" w:firstLineChars="0"/>
        <w:jc w:val="both"/>
        <w:textAlignment w:val="auto"/>
        <w:rPr>
          <w:rFonts w:hint="eastAsia"/>
          <w:color w:val="auto"/>
          <w:sz w:val="30"/>
          <w:szCs w:val="30"/>
          <w:lang w:val="en-US" w:eastAsia="zh-CN"/>
        </w:rPr>
      </w:pPr>
      <w:r>
        <w:rPr>
          <w:rFonts w:hint="eastAsia"/>
          <w:color w:val="auto"/>
          <w:sz w:val="30"/>
          <w:szCs w:val="30"/>
          <w:lang w:val="en-US" w:eastAsia="zh-CN"/>
        </w:rPr>
        <w:t>1.各类教学科研项目须填写提交《西南大学科研项目实验安全风险评估表》和《西南大学科研项目实验安全风险评估登记备案表》。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01" w:firstLineChars="0"/>
        <w:jc w:val="both"/>
        <w:textAlignment w:val="auto"/>
        <w:rPr>
          <w:rFonts w:hint="default"/>
          <w:color w:val="000000"/>
          <w:sz w:val="30"/>
          <w:szCs w:val="30"/>
          <w:lang w:val="en-US" w:eastAsia="zh-CN"/>
        </w:rPr>
      </w:pPr>
      <w:r>
        <w:rPr>
          <w:rFonts w:hint="eastAsia"/>
          <w:color w:val="auto"/>
          <w:sz w:val="30"/>
          <w:szCs w:val="30"/>
          <w:lang w:val="en-US" w:eastAsia="zh-CN"/>
        </w:rPr>
        <w:t>2.实验室建设项目（新建、改建、扩建和修缮等）和各类教学科研项目（本科教学实验项目、科学研究项目、学生创新项目、研究生与本科生毕业（学位）论文选题等）须进行安全风险评估与准入审核，明确安全隐患和应对措施，有效管控安全风险。未通过审核者不得开展相关实验。</w:t>
      </w:r>
    </w:p>
    <w:p>
      <w:pPr>
        <w:widowControl/>
        <w:spacing w:line="520" w:lineRule="exact"/>
        <w:ind w:left="359" w:leftChars="171" w:firstLine="148" w:firstLineChars="49"/>
        <w:rPr>
          <w:rFonts w:ascii="宋体" w:hAnsi="宋体" w:cs="宋体"/>
          <w:b/>
          <w:bCs/>
          <w:color w:val="000000"/>
          <w:kern w:val="0"/>
          <w:sz w:val="30"/>
          <w:szCs w:val="30"/>
        </w:rPr>
      </w:pPr>
      <w:r>
        <w:rPr>
          <w:rFonts w:hint="eastAsia" w:ascii="宋体" w:hAnsi="宋体" w:cs="宋体"/>
          <w:b/>
          <w:bCs/>
          <w:color w:val="000000"/>
          <w:kern w:val="0"/>
          <w:sz w:val="30"/>
          <w:szCs w:val="30"/>
        </w:rPr>
        <w:t>七、其他</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1. 实验室如发生安全事故，或出现事故苗头，应按照《生命科学学院实验室安全管理应急预案》，在保证人身安全的情况下，采取措施及时处理，将危险和损失降至最低，同时及时向学院相关领导报告，不得隐瞒不报或迟报，重大事故还应保护好现场。在发生实验室安全事故并处置后两日内还应以书面形式报告事故情况，具体包括：事故发生实验室概况、事故发生的时间、地点以及事故现场情况、事故发生的原因、事故的简要经过、采取的措施。对于危情消除滞后的事故，应每日报告危情变化动态和处置措施，保证危情不扩大和救援有效。事故救援结束后，应报告事故造成的伤害和损失、事故的性质和事故责任、对事故责任者的处理建议、总结事故教训，提出防范和整改措施。</w:t>
      </w:r>
    </w:p>
    <w:p>
      <w:pPr>
        <w:pStyle w:val="5"/>
        <w:spacing w:before="0" w:beforeAutospacing="0" w:after="0" w:afterAutospacing="0" w:line="520" w:lineRule="exact"/>
        <w:ind w:firstLine="600"/>
        <w:jc w:val="both"/>
        <w:rPr>
          <w:sz w:val="30"/>
          <w:szCs w:val="30"/>
        </w:rPr>
      </w:pPr>
      <w:r>
        <w:rPr>
          <w:rFonts w:hint="eastAsia"/>
          <w:sz w:val="30"/>
          <w:szCs w:val="30"/>
        </w:rPr>
        <w:t xml:space="preserve">2. 违反本办法者，将限期整改并视情节轻重给予批评教育、扣发绩效津贴、行政处分等处理，违反国家法律法规的将移交司法机关处理。 </w:t>
      </w:r>
    </w:p>
    <w:p>
      <w:pPr>
        <w:pStyle w:val="5"/>
        <w:spacing w:before="0" w:beforeAutospacing="0" w:after="0" w:afterAutospacing="0" w:line="520" w:lineRule="exact"/>
        <w:ind w:firstLine="600"/>
        <w:jc w:val="both"/>
        <w:rPr>
          <w:color w:val="FF0000"/>
          <w:sz w:val="30"/>
          <w:szCs w:val="30"/>
        </w:rPr>
      </w:pPr>
      <w:r>
        <w:rPr>
          <w:rFonts w:hint="eastAsia"/>
          <w:sz w:val="30"/>
          <w:szCs w:val="30"/>
        </w:rPr>
        <w:t xml:space="preserve">3. </w:t>
      </w:r>
      <w:r>
        <w:rPr>
          <w:rFonts w:hint="eastAsia"/>
          <w:color w:val="000000"/>
          <w:sz w:val="30"/>
          <w:szCs w:val="30"/>
        </w:rPr>
        <w:t>本办法自发布之日起施行。</w:t>
      </w:r>
    </w:p>
    <w:p>
      <w:pPr>
        <w:pStyle w:val="5"/>
        <w:spacing w:before="0" w:beforeAutospacing="0" w:after="0" w:afterAutospacing="0" w:line="520" w:lineRule="exact"/>
        <w:ind w:firstLine="6600" w:firstLineChars="2200"/>
        <w:jc w:val="both"/>
        <w:rPr>
          <w:sz w:val="30"/>
          <w:szCs w:val="30"/>
        </w:rPr>
      </w:pPr>
    </w:p>
    <w:p>
      <w:pPr>
        <w:pStyle w:val="5"/>
        <w:spacing w:before="0" w:beforeAutospacing="0" w:after="0" w:afterAutospacing="0" w:line="520" w:lineRule="exact"/>
        <w:ind w:firstLine="6600" w:firstLineChars="2200"/>
        <w:jc w:val="both"/>
        <w:rPr>
          <w:sz w:val="30"/>
          <w:szCs w:val="30"/>
        </w:rPr>
      </w:pPr>
      <w:r>
        <w:rPr>
          <w:rFonts w:hint="eastAsia"/>
          <w:sz w:val="30"/>
          <w:szCs w:val="30"/>
        </w:rPr>
        <w:t>生命科学学院</w:t>
      </w:r>
    </w:p>
    <w:p>
      <w:pPr>
        <w:rPr>
          <w:color w:val="0000FF"/>
        </w:rPr>
      </w:pPr>
      <w:r>
        <w:rPr>
          <w:rFonts w:hint="eastAsia"/>
          <w:color w:val="FF0000"/>
          <w:sz w:val="30"/>
          <w:szCs w:val="30"/>
        </w:rPr>
        <w:t xml:space="preserve">                                             </w:t>
      </w:r>
      <w:r>
        <w:rPr>
          <w:rFonts w:hint="eastAsia"/>
          <w:color w:val="auto"/>
          <w:sz w:val="30"/>
          <w:szCs w:val="30"/>
        </w:rPr>
        <w:t>二〇二二年</w:t>
      </w:r>
      <w:r>
        <w:rPr>
          <w:rFonts w:hint="eastAsia"/>
          <w:color w:val="auto"/>
          <w:sz w:val="30"/>
          <w:szCs w:val="30"/>
          <w:lang w:val="en-US" w:eastAsia="zh-CN"/>
        </w:rPr>
        <w:t>四</w:t>
      </w:r>
      <w:r>
        <w:rPr>
          <w:rFonts w:hint="eastAsia"/>
          <w:color w:val="auto"/>
          <w:sz w:val="30"/>
          <w:szCs w:val="30"/>
        </w:rPr>
        <w:t>月</w:t>
      </w:r>
    </w:p>
    <w:p/>
    <w:p/>
    <w:p/>
    <w:p/>
    <w:p/>
    <w:p/>
    <w:p/>
    <w:p/>
    <w:p/>
    <w:p/>
    <w:p/>
    <w:p/>
    <w:p/>
    <w:p/>
    <w:p/>
    <w:p/>
    <w:p/>
    <w:p/>
    <w:p/>
    <w:p/>
    <w:p/>
    <w:p/>
    <w:p/>
    <w:p/>
    <w:p/>
    <w:p>
      <w:pPr>
        <w:widowControl/>
        <w:jc w:val="center"/>
        <w:rPr>
          <w:rFonts w:ascii="宋体" w:hAnsi="宋体" w:eastAsia="宋体" w:cs="宋体"/>
          <w:kern w:val="0"/>
          <w:sz w:val="24"/>
          <w:szCs w:val="24"/>
        </w:rPr>
      </w:pPr>
      <w:r>
        <w:rPr>
          <w:rFonts w:hint="eastAsia" w:ascii="华文中宋" w:hAnsi="华文中宋" w:eastAsia="华文中宋" w:cs="宋体"/>
          <w:b/>
          <w:bCs/>
          <w:color w:val="FF0000"/>
          <w:kern w:val="0"/>
          <w:sz w:val="72"/>
          <w:szCs w:val="72"/>
        </w:rPr>
        <w:t>西南大学生命科学学院文件</w:t>
      </w:r>
    </w:p>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211455</wp:posOffset>
                </wp:positionH>
                <wp:positionV relativeFrom="paragraph">
                  <wp:posOffset>375285</wp:posOffset>
                </wp:positionV>
                <wp:extent cx="5634355" cy="20955"/>
                <wp:effectExtent l="0" t="0" r="23495" b="36195"/>
                <wp:wrapNone/>
                <wp:docPr id="7" name="直接连接符 7"/>
                <wp:cNvGraphicFramePr/>
                <a:graphic xmlns:a="http://schemas.openxmlformats.org/drawingml/2006/main">
                  <a:graphicData uri="http://schemas.microsoft.com/office/word/2010/wordprocessingShape">
                    <wps:wsp>
                      <wps:cNvCnPr/>
                      <wps:spPr>
                        <a:xfrm>
                          <a:off x="0" y="0"/>
                          <a:ext cx="5634567" cy="2116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9.55pt;height:1.65pt;width:443.65pt;z-index:251667456;mso-width-relative:page;mso-height-relative:page;" filled="f" stroked="t" coordsize="21600,21600" o:gfxdata="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6urx&#10;1QAAAAgBAAAPAAAAAAAAAAEAIAAAACIAAABkcnMvZG93bnJldi54bWxQSwECFAAUAAAACACHTuJA&#10;mRqYZusBAAC2AwAADgAAAAAAAAABACAAAAAkAQAAZHJzL2Uyb0RvYy54bWxQSwUGAAAAAAYABgBZ&#10;AQAAgQUAAAAA&#10;">
                <v:fill on="f" focussize="0,0"/>
                <v:stroke weight="1.5pt" color="#FF0000 [3204]" miterlimit="8" joinstyle="miter"/>
                <v:imagedata o:title=""/>
                <o:lock v:ext="edit" aspectratio="f"/>
              </v:line>
            </w:pict>
          </mc:Fallback>
        </mc:AlternateContent>
      </w:r>
      <w:r>
        <w:rPr>
          <w:rFonts w:hint="eastAsia" w:ascii="仿宋_GB2312" w:hAnsi="宋体" w:eastAsia="仿宋_GB2312" w:cs="宋体"/>
          <w:color w:val="000000"/>
          <w:kern w:val="0"/>
          <w:sz w:val="32"/>
          <w:szCs w:val="32"/>
        </w:rPr>
        <w:t xml:space="preserve">生科 </w:t>
      </w:r>
      <w:r>
        <w:rPr>
          <w:rFonts w:ascii="Calibri" w:hAnsi="Calibri" w:eastAsia="宋体" w:cs="Calibri"/>
          <w:color w:val="000000"/>
          <w:kern w:val="0"/>
          <w:sz w:val="32"/>
          <w:szCs w:val="32"/>
        </w:rPr>
        <w:t>20</w:t>
      </w:r>
      <w:r>
        <w:rPr>
          <w:rFonts w:hint="eastAsia" w:ascii="Calibri" w:hAnsi="Calibri" w:eastAsia="宋体" w:cs="Calibri"/>
          <w:color w:val="000000"/>
          <w:kern w:val="0"/>
          <w:sz w:val="32"/>
          <w:szCs w:val="32"/>
        </w:rPr>
        <w:t>22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〕号</w:t>
      </w:r>
    </w:p>
    <w:p>
      <w:pPr>
        <w:widowControl/>
        <w:jc w:val="center"/>
        <w:rPr>
          <w:rFonts w:ascii="宋体" w:hAnsi="宋体" w:eastAsia="宋体" w:cs="宋体"/>
          <w:kern w:val="0"/>
          <w:sz w:val="24"/>
          <w:szCs w:val="24"/>
        </w:rPr>
      </w:pPr>
    </w:p>
    <w:p/>
    <w:p>
      <w:pPr>
        <w:jc w:val="center"/>
        <w:rPr>
          <w:rFonts w:ascii="黑体" w:hAnsi="黑体" w:eastAsia="黑体"/>
          <w:sz w:val="36"/>
          <w:szCs w:val="36"/>
        </w:rPr>
      </w:pPr>
      <w:r>
        <w:rPr>
          <w:rFonts w:hint="eastAsia" w:ascii="黑体" w:hAnsi="黑体" w:eastAsia="黑体"/>
          <w:sz w:val="36"/>
          <w:szCs w:val="36"/>
        </w:rPr>
        <w:t>生命科学学院实验室安全管理应急预案</w:t>
      </w:r>
    </w:p>
    <w:p>
      <w:pPr>
        <w:rPr>
          <w:sz w:val="24"/>
          <w:szCs w:val="24"/>
        </w:rPr>
      </w:pPr>
    </w:p>
    <w:p>
      <w:pPr>
        <w:spacing w:line="360" w:lineRule="auto"/>
        <w:ind w:firstLine="480" w:firstLineChars="200"/>
        <w:rPr>
          <w:sz w:val="24"/>
          <w:szCs w:val="24"/>
        </w:rPr>
      </w:pPr>
      <w:r>
        <w:rPr>
          <w:rFonts w:hint="eastAsia"/>
          <w:sz w:val="24"/>
          <w:szCs w:val="24"/>
        </w:rPr>
        <w:t>为进一步加强实验室安全管理，保障实验室学生和工作人员安全，促进实验室各项工作顺利开展，防范安全事故的发生，全力确保实验室工作环境，维持正常教学与科研秩序，防止和处置实验室突发事件，特制订本应急预案。</w:t>
      </w:r>
    </w:p>
    <w:p>
      <w:pPr>
        <w:spacing w:line="360" w:lineRule="auto"/>
        <w:rPr>
          <w:b/>
          <w:sz w:val="24"/>
          <w:szCs w:val="24"/>
        </w:rPr>
      </w:pPr>
      <w:r>
        <w:rPr>
          <w:rFonts w:hint="eastAsia"/>
          <w:b/>
          <w:sz w:val="24"/>
          <w:szCs w:val="24"/>
        </w:rPr>
        <w:t>一、指导思想</w:t>
      </w:r>
    </w:p>
    <w:p>
      <w:pPr>
        <w:spacing w:line="360" w:lineRule="auto"/>
        <w:ind w:firstLine="480" w:firstLineChars="200"/>
        <w:rPr>
          <w:sz w:val="24"/>
          <w:szCs w:val="24"/>
        </w:rPr>
      </w:pPr>
      <w:r>
        <w:rPr>
          <w:rFonts w:hint="eastAsia"/>
          <w:sz w:val="24"/>
          <w:szCs w:val="24"/>
        </w:rPr>
        <w:t>以“安全第一、预防为主”的原则制定本应急预案，对因实验室而引发的灾害性事故的发生，具有充分的思想准备和应变措施，做好事故发生后补救和善后工作，确保实验室在发生事故后，</w:t>
      </w:r>
      <w:r>
        <w:rPr>
          <w:rFonts w:hint="eastAsia"/>
          <w:color w:val="auto"/>
          <w:sz w:val="24"/>
          <w:szCs w:val="24"/>
        </w:rPr>
        <w:t>能</w:t>
      </w:r>
      <w:r>
        <w:rPr>
          <w:rFonts w:hint="eastAsia"/>
          <w:color w:val="auto"/>
          <w:sz w:val="24"/>
          <w:szCs w:val="24"/>
          <w:lang w:val="en-US" w:eastAsia="zh-CN"/>
        </w:rPr>
        <w:t>沉着冷静地应对，</w:t>
      </w:r>
      <w:r>
        <w:rPr>
          <w:rFonts w:hint="eastAsia"/>
          <w:sz w:val="24"/>
          <w:szCs w:val="24"/>
        </w:rPr>
        <w:t>科学有效地实施处置，切实有效降低和控制安全事故的危害。</w:t>
      </w:r>
    </w:p>
    <w:p>
      <w:pPr>
        <w:spacing w:line="360" w:lineRule="auto"/>
        <w:rPr>
          <w:b/>
          <w:sz w:val="24"/>
          <w:szCs w:val="24"/>
        </w:rPr>
      </w:pPr>
      <w:r>
        <w:rPr>
          <w:rFonts w:hint="eastAsia"/>
          <w:b/>
          <w:sz w:val="24"/>
          <w:szCs w:val="24"/>
        </w:rPr>
        <w:t>二、职责分工</w:t>
      </w:r>
      <w:bookmarkStart w:id="6" w:name="_GoBack"/>
      <w:bookmarkEnd w:id="6"/>
    </w:p>
    <w:p>
      <w:pPr>
        <w:spacing w:line="360" w:lineRule="auto"/>
        <w:ind w:firstLine="480" w:firstLineChars="200"/>
        <w:rPr>
          <w:sz w:val="24"/>
          <w:szCs w:val="24"/>
        </w:rPr>
      </w:pPr>
      <w:r>
        <w:rPr>
          <w:rFonts w:hint="eastAsia"/>
          <w:sz w:val="24"/>
          <w:szCs w:val="24"/>
        </w:rPr>
        <w:t>应急处置预案实行逐级管理，分工到人。实验室安全责任人为事故应急处置的第一负责人，实验室全体人员都是事故处置的责任人。发生事故后应第一时间通知学院</w:t>
      </w:r>
      <w:r>
        <w:rPr>
          <w:rFonts w:hint="eastAsia"/>
          <w:color w:val="auto"/>
          <w:sz w:val="24"/>
          <w:szCs w:val="24"/>
          <w:lang w:val="en-US" w:eastAsia="zh-CN"/>
        </w:rPr>
        <w:t>实验室</w:t>
      </w:r>
      <w:r>
        <w:rPr>
          <w:rFonts w:hint="eastAsia"/>
          <w:sz w:val="24"/>
          <w:szCs w:val="24"/>
        </w:rPr>
        <w:t>安全管理负责人和安全员。</w:t>
      </w:r>
    </w:p>
    <w:p>
      <w:pPr>
        <w:spacing w:line="360" w:lineRule="auto"/>
        <w:rPr>
          <w:b/>
          <w:sz w:val="24"/>
          <w:szCs w:val="24"/>
        </w:rPr>
      </w:pPr>
      <w:r>
        <w:rPr>
          <w:rFonts w:hint="eastAsia"/>
          <w:b/>
          <w:sz w:val="24"/>
          <w:szCs w:val="24"/>
        </w:rPr>
        <w:t>三、应急原则</w:t>
      </w:r>
    </w:p>
    <w:p>
      <w:pPr>
        <w:spacing w:line="360" w:lineRule="auto"/>
        <w:ind w:firstLine="480" w:firstLineChars="200"/>
        <w:rPr>
          <w:sz w:val="24"/>
          <w:szCs w:val="24"/>
        </w:rPr>
      </w:pPr>
      <w:r>
        <w:rPr>
          <w:rFonts w:hint="eastAsia"/>
          <w:sz w:val="24"/>
          <w:szCs w:val="24"/>
        </w:rPr>
        <w:t>本预案遵循“预防为主，常备不懈；设施规范，管理到位；依法处理，措施果断”以及“先救治，后处理；先救人，后救物；先制止，后教育；先处理，后报告”的基本原则。</w:t>
      </w:r>
    </w:p>
    <w:p>
      <w:pPr>
        <w:spacing w:line="360" w:lineRule="auto"/>
        <w:rPr>
          <w:b/>
          <w:sz w:val="24"/>
          <w:szCs w:val="24"/>
        </w:rPr>
      </w:pPr>
      <w:r>
        <w:rPr>
          <w:rFonts w:hint="eastAsia"/>
          <w:b/>
          <w:sz w:val="24"/>
          <w:szCs w:val="24"/>
        </w:rPr>
        <w:t>四、安全教育和人员培训</w:t>
      </w:r>
    </w:p>
    <w:p>
      <w:pPr>
        <w:spacing w:line="360" w:lineRule="auto"/>
        <w:ind w:firstLine="480" w:firstLineChars="200"/>
        <w:rPr>
          <w:sz w:val="24"/>
          <w:szCs w:val="24"/>
        </w:rPr>
      </w:pPr>
      <w:r>
        <w:rPr>
          <w:rFonts w:hint="eastAsia"/>
          <w:sz w:val="24"/>
          <w:szCs w:val="24"/>
        </w:rPr>
        <w:t>加强宣传教育并结合实验室特殊要求开展学习</w:t>
      </w:r>
      <w:r>
        <w:rPr>
          <w:rFonts w:hint="eastAsia"/>
          <w:color w:val="auto"/>
          <w:sz w:val="24"/>
          <w:szCs w:val="24"/>
          <w:lang w:val="en-US" w:eastAsia="zh-CN"/>
        </w:rPr>
        <w:t>培训</w:t>
      </w:r>
      <w:r>
        <w:rPr>
          <w:rFonts w:hint="eastAsia"/>
          <w:sz w:val="24"/>
          <w:szCs w:val="24"/>
        </w:rPr>
        <w:t>，强化安全意识，增强安全责任。各实验室均应对所有实验人员进行安全防范和应急事件处置培训，使其熟悉应急程序，掌握应急处置技术，并进行应急演练。</w:t>
      </w:r>
    </w:p>
    <w:p>
      <w:pPr>
        <w:spacing w:line="360" w:lineRule="auto"/>
        <w:rPr>
          <w:b/>
          <w:sz w:val="24"/>
          <w:szCs w:val="24"/>
        </w:rPr>
      </w:pPr>
      <w:r>
        <w:rPr>
          <w:rFonts w:hint="eastAsia"/>
          <w:b/>
          <w:sz w:val="24"/>
          <w:szCs w:val="24"/>
        </w:rPr>
        <w:t>五、应急处置预案</w:t>
      </w:r>
    </w:p>
    <w:p>
      <w:pPr>
        <w:spacing w:line="360" w:lineRule="auto"/>
        <w:rPr>
          <w:b/>
          <w:sz w:val="24"/>
          <w:szCs w:val="24"/>
        </w:rPr>
      </w:pPr>
      <w:r>
        <w:rPr>
          <w:rFonts w:hint="eastAsia"/>
          <w:b/>
          <w:sz w:val="24"/>
          <w:szCs w:val="24"/>
        </w:rPr>
        <w:t>（一）危险化学品事故应急处置预案</w:t>
      </w:r>
    </w:p>
    <w:p>
      <w:pPr>
        <w:spacing w:line="360" w:lineRule="auto"/>
        <w:rPr>
          <w:sz w:val="24"/>
          <w:szCs w:val="24"/>
        </w:rPr>
      </w:pPr>
      <w:r>
        <w:rPr>
          <w:sz w:val="24"/>
          <w:szCs w:val="24"/>
        </w:rPr>
        <w:t xml:space="preserve">1. </w:t>
      </w:r>
      <w:r>
        <w:rPr>
          <w:rFonts w:hint="eastAsia"/>
          <w:sz w:val="24"/>
          <w:szCs w:val="24"/>
        </w:rPr>
        <w:t>实验室内发生化学品泄漏事故时，当事人或在场人员应及时组织现场人员迅速撤离，同时设置警戒区，对泄漏区域进行隔离，严格控制人员进入。</w:t>
      </w:r>
    </w:p>
    <w:p>
      <w:pPr>
        <w:spacing w:line="360" w:lineRule="auto"/>
        <w:rPr>
          <w:sz w:val="24"/>
          <w:szCs w:val="24"/>
        </w:rPr>
      </w:pPr>
      <w:r>
        <w:rPr>
          <w:sz w:val="24"/>
          <w:szCs w:val="24"/>
        </w:rPr>
        <w:t>2</w:t>
      </w:r>
      <w:r>
        <w:rPr>
          <w:rFonts w:hint="eastAsia"/>
          <w:sz w:val="24"/>
          <w:szCs w:val="24"/>
        </w:rPr>
        <w:t>．立即拨打有关电话报警和联系学院安全管理负责人和安全员，简要报告事故地点</w:t>
      </w:r>
      <w:r>
        <w:rPr>
          <w:rFonts w:hint="eastAsia"/>
          <w:sz w:val="24"/>
          <w:szCs w:val="24"/>
          <w:lang w:eastAsia="zh-CN"/>
        </w:rPr>
        <w:t>、</w:t>
      </w:r>
      <w:r>
        <w:rPr>
          <w:rFonts w:hint="eastAsia"/>
          <w:sz w:val="24"/>
          <w:szCs w:val="24"/>
        </w:rPr>
        <w:t>类别和状况。</w:t>
      </w:r>
    </w:p>
    <w:p>
      <w:pPr>
        <w:spacing w:line="360" w:lineRule="auto"/>
        <w:rPr>
          <w:color w:val="auto"/>
          <w:sz w:val="24"/>
          <w:szCs w:val="24"/>
        </w:rPr>
      </w:pPr>
      <w:r>
        <w:rPr>
          <w:sz w:val="24"/>
          <w:szCs w:val="24"/>
        </w:rPr>
        <w:t>3</w:t>
      </w:r>
      <w:r>
        <w:rPr>
          <w:rFonts w:hint="eastAsia"/>
          <w:sz w:val="24"/>
          <w:szCs w:val="24"/>
        </w:rPr>
        <w:t>．控制危险化学品泄漏的扩散，在事故发生区域内严禁火种，严禁开关电闸和使用手机等</w:t>
      </w:r>
      <w:r>
        <w:rPr>
          <w:rFonts w:hint="eastAsia"/>
          <w:color w:val="auto"/>
          <w:sz w:val="24"/>
          <w:szCs w:val="24"/>
          <w:lang w:val="en-US" w:eastAsia="zh-CN"/>
        </w:rPr>
        <w:t>电子设备</w:t>
      </w:r>
      <w:r>
        <w:rPr>
          <w:rFonts w:hint="eastAsia"/>
          <w:color w:val="auto"/>
          <w:sz w:val="24"/>
          <w:szCs w:val="24"/>
        </w:rPr>
        <w:t>。</w:t>
      </w:r>
    </w:p>
    <w:p>
      <w:pPr>
        <w:spacing w:line="360" w:lineRule="auto"/>
        <w:rPr>
          <w:sz w:val="24"/>
          <w:szCs w:val="24"/>
        </w:rPr>
      </w:pPr>
      <w:r>
        <w:rPr>
          <w:sz w:val="24"/>
          <w:szCs w:val="24"/>
        </w:rPr>
        <w:t>4</w:t>
      </w:r>
      <w:r>
        <w:rPr>
          <w:rFonts w:hint="eastAsia"/>
          <w:sz w:val="24"/>
          <w:szCs w:val="24"/>
        </w:rPr>
        <w:t>．进入事故现场抢险救灾人员需佩戴必要的防护用品，视化学品的性质和泄漏量大小及现场情况，分别采取相应的处理手段。如发生小量液体化学品泄漏时，可迅速用不同的物质和方法进行处理，防止泄漏物发生更大的反应，造成更大的危害。</w:t>
      </w:r>
    </w:p>
    <w:p>
      <w:pPr>
        <w:spacing w:line="360" w:lineRule="auto"/>
        <w:rPr>
          <w:sz w:val="24"/>
          <w:szCs w:val="24"/>
        </w:rPr>
      </w:pPr>
      <w:r>
        <w:rPr>
          <w:sz w:val="24"/>
          <w:szCs w:val="24"/>
        </w:rPr>
        <w:t>5</w:t>
      </w:r>
      <w:r>
        <w:rPr>
          <w:rFonts w:hint="eastAsia"/>
          <w:sz w:val="24"/>
          <w:szCs w:val="24"/>
        </w:rPr>
        <w:t>．如有伤者，</w:t>
      </w:r>
      <w:r>
        <w:rPr>
          <w:rFonts w:hint="eastAsia"/>
          <w:color w:val="auto"/>
          <w:sz w:val="24"/>
          <w:szCs w:val="24"/>
          <w:lang w:val="en-US" w:eastAsia="zh-CN"/>
        </w:rPr>
        <w:t>可使用急救药箱内的药品或材料进行临时处置，</w:t>
      </w:r>
      <w:r>
        <w:rPr>
          <w:rFonts w:hint="eastAsia"/>
          <w:sz w:val="24"/>
          <w:szCs w:val="24"/>
        </w:rPr>
        <w:t>要及时拨打</w:t>
      </w:r>
      <w:r>
        <w:rPr>
          <w:sz w:val="24"/>
          <w:szCs w:val="24"/>
        </w:rPr>
        <w:t>120</w:t>
      </w:r>
      <w:r>
        <w:rPr>
          <w:rFonts w:hint="eastAsia"/>
          <w:sz w:val="24"/>
          <w:szCs w:val="24"/>
        </w:rPr>
        <w:t>急救电话或及时送医院救治，同时通知学院相关领导。</w:t>
      </w:r>
    </w:p>
    <w:p>
      <w:pPr>
        <w:spacing w:line="360" w:lineRule="auto"/>
        <w:rPr>
          <w:sz w:val="24"/>
          <w:szCs w:val="24"/>
        </w:rPr>
      </w:pPr>
      <w:r>
        <w:rPr>
          <w:sz w:val="24"/>
          <w:szCs w:val="24"/>
        </w:rPr>
        <w:t xml:space="preserve">6. </w:t>
      </w:r>
      <w:r>
        <w:rPr>
          <w:rFonts w:hint="eastAsia"/>
          <w:sz w:val="24"/>
          <w:szCs w:val="24"/>
        </w:rPr>
        <w:t>化学强腐蚀（如强酸强碱）事故发生后，应迅速解脱伤者被污染衣服，</w:t>
      </w:r>
      <w:r>
        <w:rPr>
          <w:rFonts w:hint="eastAsia"/>
          <w:color w:val="auto"/>
          <w:sz w:val="24"/>
          <w:szCs w:val="24"/>
        </w:rPr>
        <w:t>及时</w:t>
      </w:r>
      <w:r>
        <w:rPr>
          <w:rFonts w:hint="eastAsia"/>
          <w:color w:val="auto"/>
          <w:sz w:val="24"/>
          <w:szCs w:val="24"/>
          <w:lang w:val="en-US" w:eastAsia="zh-CN"/>
        </w:rPr>
        <w:t>到应急喷淋洗眼装置处</w:t>
      </w:r>
      <w:r>
        <w:rPr>
          <w:rFonts w:hint="eastAsia"/>
          <w:sz w:val="24"/>
          <w:szCs w:val="24"/>
        </w:rPr>
        <w:t>用大量清水冲洗干净皮肤，保持创伤面的洁净以待医务人员治疗，或冲洗后用苏打（针对酸性物质）或硼酸（针对碱性物质）进行中和。并及时向指导老师和实验室安全责任人报告。</w:t>
      </w:r>
    </w:p>
    <w:p>
      <w:pPr>
        <w:spacing w:line="360" w:lineRule="auto"/>
        <w:rPr>
          <w:b/>
          <w:sz w:val="24"/>
          <w:szCs w:val="24"/>
        </w:rPr>
      </w:pPr>
      <w:r>
        <w:rPr>
          <w:rFonts w:hint="eastAsia"/>
          <w:b/>
          <w:sz w:val="24"/>
          <w:szCs w:val="24"/>
        </w:rPr>
        <w:t>（二）实验室火灾应急处置预案</w:t>
      </w:r>
    </w:p>
    <w:p>
      <w:pPr>
        <w:spacing w:line="360" w:lineRule="auto"/>
        <w:rPr>
          <w:sz w:val="24"/>
          <w:szCs w:val="24"/>
        </w:rPr>
      </w:pPr>
      <w:r>
        <w:rPr>
          <w:sz w:val="24"/>
          <w:szCs w:val="24"/>
        </w:rPr>
        <w:t>1</w:t>
      </w:r>
      <w:r>
        <w:rPr>
          <w:rFonts w:hint="eastAsia"/>
          <w:sz w:val="24"/>
          <w:szCs w:val="24"/>
        </w:rPr>
        <w:t>．实验室内严禁吸烟，</w:t>
      </w:r>
      <w:r>
        <w:rPr>
          <w:rFonts w:hint="eastAsia"/>
          <w:color w:val="auto"/>
          <w:sz w:val="24"/>
          <w:szCs w:val="24"/>
          <w:lang w:val="en-US" w:eastAsia="zh-CN"/>
        </w:rPr>
        <w:t>严禁使用明火电炉。</w:t>
      </w:r>
      <w:r>
        <w:rPr>
          <w:rFonts w:hint="eastAsia"/>
          <w:sz w:val="24"/>
          <w:szCs w:val="24"/>
        </w:rPr>
        <w:t>使用一切加热工具均应严格遵守操作规程，离开实验室时应检查是否关闭水源和切断电源。</w:t>
      </w:r>
    </w:p>
    <w:p>
      <w:pPr>
        <w:spacing w:line="360" w:lineRule="auto"/>
        <w:rPr>
          <w:sz w:val="24"/>
          <w:szCs w:val="24"/>
        </w:rPr>
      </w:pPr>
      <w:r>
        <w:rPr>
          <w:sz w:val="24"/>
          <w:szCs w:val="24"/>
        </w:rPr>
        <w:t>2</w:t>
      </w:r>
      <w:r>
        <w:rPr>
          <w:rFonts w:hint="eastAsia"/>
          <w:sz w:val="24"/>
          <w:szCs w:val="24"/>
        </w:rPr>
        <w:t>．转移、分装或使用易燃性液体溶解其他物质时，附近不能有明火。</w:t>
      </w:r>
      <w:r>
        <w:rPr>
          <w:rFonts w:hint="eastAsia"/>
          <w:color w:val="auto"/>
          <w:sz w:val="24"/>
          <w:szCs w:val="24"/>
          <w:lang w:val="en-US" w:eastAsia="zh-CN"/>
        </w:rPr>
        <w:t>操作中</w:t>
      </w:r>
      <w:r>
        <w:rPr>
          <w:rFonts w:hint="eastAsia"/>
          <w:color w:val="auto"/>
          <w:sz w:val="24"/>
          <w:szCs w:val="24"/>
        </w:rPr>
        <w:t>应先进行</w:t>
      </w:r>
      <w:r>
        <w:rPr>
          <w:rFonts w:hint="eastAsia"/>
          <w:color w:val="auto"/>
          <w:sz w:val="24"/>
          <w:szCs w:val="24"/>
          <w:lang w:val="en-US" w:eastAsia="zh-CN"/>
        </w:rPr>
        <w:t>通</w:t>
      </w:r>
      <w:r>
        <w:rPr>
          <w:rFonts w:hint="eastAsia"/>
          <w:color w:val="auto"/>
          <w:sz w:val="24"/>
          <w:szCs w:val="24"/>
        </w:rPr>
        <w:t>风，使</w:t>
      </w:r>
      <w:r>
        <w:rPr>
          <w:rFonts w:hint="eastAsia"/>
          <w:color w:val="auto"/>
          <w:sz w:val="24"/>
          <w:szCs w:val="24"/>
          <w:lang w:val="en-US" w:eastAsia="zh-CN"/>
        </w:rPr>
        <w:t>蒸发出的</w:t>
      </w:r>
      <w:r>
        <w:rPr>
          <w:rFonts w:hint="eastAsia"/>
          <w:color w:val="auto"/>
          <w:sz w:val="24"/>
          <w:szCs w:val="24"/>
        </w:rPr>
        <w:t>可燃性气体排出。</w:t>
      </w:r>
    </w:p>
    <w:p>
      <w:pPr>
        <w:spacing w:line="360" w:lineRule="auto"/>
        <w:rPr>
          <w:sz w:val="24"/>
          <w:szCs w:val="24"/>
        </w:rPr>
      </w:pPr>
      <w:r>
        <w:rPr>
          <w:sz w:val="24"/>
          <w:szCs w:val="24"/>
        </w:rPr>
        <w:t>3</w:t>
      </w:r>
      <w:r>
        <w:rPr>
          <w:rFonts w:hint="eastAsia"/>
          <w:sz w:val="24"/>
          <w:szCs w:val="24"/>
        </w:rPr>
        <w:t>．用剩的易燃、易爆以及易挥发的化学品不可随便丢弃，</w:t>
      </w:r>
      <w:r>
        <w:rPr>
          <w:rFonts w:hint="eastAsia"/>
          <w:color w:val="auto"/>
          <w:sz w:val="24"/>
          <w:szCs w:val="24"/>
          <w:lang w:val="en-US" w:eastAsia="zh-CN"/>
        </w:rPr>
        <w:t>必须放回原存储柜中加锁妥善保存，</w:t>
      </w:r>
      <w:r>
        <w:rPr>
          <w:rFonts w:hint="eastAsia"/>
          <w:sz w:val="24"/>
          <w:szCs w:val="24"/>
        </w:rPr>
        <w:t>防止发生火灾事故。</w:t>
      </w:r>
    </w:p>
    <w:p>
      <w:pPr>
        <w:spacing w:line="360" w:lineRule="auto"/>
        <w:rPr>
          <w:sz w:val="24"/>
          <w:szCs w:val="24"/>
        </w:rPr>
      </w:pPr>
      <w:r>
        <w:rPr>
          <w:sz w:val="24"/>
          <w:szCs w:val="24"/>
        </w:rPr>
        <w:t>4</w:t>
      </w:r>
      <w:r>
        <w:rPr>
          <w:rFonts w:hint="eastAsia"/>
          <w:sz w:val="24"/>
          <w:szCs w:val="24"/>
        </w:rPr>
        <w:t>．一旦发生火灾，一定要迅速而冷静地首先切断火源和电源。如果火势较小，且附近无</w:t>
      </w:r>
      <w:r>
        <w:rPr>
          <w:rFonts w:hint="eastAsia"/>
          <w:color w:val="auto"/>
          <w:sz w:val="24"/>
          <w:szCs w:val="24"/>
          <w:lang w:val="en-US" w:eastAsia="zh-CN"/>
        </w:rPr>
        <w:t>易燃</w:t>
      </w:r>
      <w:r>
        <w:rPr>
          <w:rFonts w:hint="eastAsia"/>
          <w:sz w:val="24"/>
          <w:szCs w:val="24"/>
        </w:rPr>
        <w:t>易爆物品存在时，在保证人身安全的情况下，应迅速组织扑灭。灭火器、</w:t>
      </w:r>
      <w:r>
        <w:rPr>
          <w:rFonts w:hint="eastAsia"/>
          <w:color w:val="auto"/>
          <w:sz w:val="24"/>
          <w:szCs w:val="24"/>
          <w:lang w:val="en-US" w:eastAsia="zh-CN"/>
        </w:rPr>
        <w:t>灭火毯</w:t>
      </w:r>
      <w:r>
        <w:rPr>
          <w:rFonts w:hint="eastAsia"/>
          <w:color w:val="0000FF"/>
          <w:sz w:val="24"/>
          <w:szCs w:val="24"/>
          <w:lang w:val="en-US" w:eastAsia="zh-CN"/>
        </w:rPr>
        <w:t>、</w:t>
      </w:r>
      <w:r>
        <w:rPr>
          <w:rFonts w:hint="eastAsia"/>
          <w:sz w:val="24"/>
          <w:szCs w:val="24"/>
        </w:rPr>
        <w:t>水和沙土是最常用的灭火材料，应根据起火原因选择使用。如果火势较大，或现场有</w:t>
      </w:r>
      <w:r>
        <w:rPr>
          <w:rFonts w:hint="eastAsia"/>
          <w:color w:val="auto"/>
          <w:sz w:val="24"/>
          <w:szCs w:val="24"/>
          <w:lang w:val="en-US" w:eastAsia="zh-CN"/>
        </w:rPr>
        <w:t>易燃</w:t>
      </w:r>
      <w:r>
        <w:rPr>
          <w:rFonts w:hint="eastAsia"/>
          <w:sz w:val="24"/>
          <w:szCs w:val="24"/>
        </w:rPr>
        <w:t>易爆物品存在，有可能发生</w:t>
      </w:r>
      <w:r>
        <w:rPr>
          <w:rFonts w:hint="eastAsia"/>
          <w:color w:val="auto"/>
          <w:sz w:val="24"/>
          <w:szCs w:val="24"/>
          <w:lang w:val="en-US" w:eastAsia="zh-CN"/>
        </w:rPr>
        <w:t>燃烧和</w:t>
      </w:r>
      <w:r>
        <w:rPr>
          <w:rFonts w:hint="eastAsia"/>
          <w:sz w:val="24"/>
          <w:szCs w:val="24"/>
        </w:rPr>
        <w:t>爆炸危险的，应迅速组织人员撤离现场，同时向</w:t>
      </w:r>
      <w:r>
        <w:rPr>
          <w:sz w:val="24"/>
          <w:szCs w:val="24"/>
        </w:rPr>
        <w:t>119</w:t>
      </w:r>
      <w:r>
        <w:rPr>
          <w:rFonts w:hint="eastAsia"/>
          <w:sz w:val="24"/>
          <w:szCs w:val="24"/>
        </w:rPr>
        <w:t>、学校保卫处和学院相关领导报告。</w:t>
      </w:r>
    </w:p>
    <w:p>
      <w:pPr>
        <w:spacing w:line="360" w:lineRule="auto"/>
        <w:rPr>
          <w:sz w:val="24"/>
          <w:szCs w:val="24"/>
        </w:rPr>
      </w:pPr>
      <w:r>
        <w:rPr>
          <w:sz w:val="24"/>
          <w:szCs w:val="24"/>
        </w:rPr>
        <w:t>5</w:t>
      </w:r>
      <w:r>
        <w:rPr>
          <w:rFonts w:hint="eastAsia"/>
          <w:sz w:val="24"/>
          <w:szCs w:val="24"/>
        </w:rPr>
        <w:t>．有机物或能与水发生剧烈化学反应的化学药品着火，应用灭火器</w:t>
      </w:r>
      <w:r>
        <w:rPr>
          <w:rFonts w:hint="eastAsia"/>
          <w:sz w:val="24"/>
          <w:szCs w:val="24"/>
          <w:lang w:eastAsia="zh-CN"/>
        </w:rPr>
        <w:t>、</w:t>
      </w:r>
      <w:r>
        <w:rPr>
          <w:rFonts w:hint="eastAsia"/>
          <w:color w:val="auto"/>
          <w:sz w:val="24"/>
          <w:szCs w:val="24"/>
          <w:lang w:val="en-US" w:eastAsia="zh-CN"/>
        </w:rPr>
        <w:t>灭火毯</w:t>
      </w:r>
      <w:r>
        <w:rPr>
          <w:rFonts w:hint="eastAsia"/>
          <w:sz w:val="24"/>
          <w:szCs w:val="24"/>
        </w:rPr>
        <w:t>或沙子扑灭，不得随意用水灭火，以免因扑救不当造成更大损害。用电仪器设备或线路发生故障着火时，应立即切断现场电源，将人员疏散，并组织人员用灭火器</w:t>
      </w:r>
      <w:r>
        <w:rPr>
          <w:rFonts w:hint="eastAsia"/>
          <w:color w:val="auto"/>
          <w:sz w:val="24"/>
          <w:szCs w:val="24"/>
          <w:lang w:val="en-US" w:eastAsia="zh-CN"/>
        </w:rPr>
        <w:t>具</w:t>
      </w:r>
      <w:r>
        <w:rPr>
          <w:rFonts w:hint="eastAsia"/>
          <w:sz w:val="24"/>
          <w:szCs w:val="24"/>
        </w:rPr>
        <w:t>进行灭火。</w:t>
      </w:r>
    </w:p>
    <w:p>
      <w:pPr>
        <w:spacing w:line="360" w:lineRule="auto"/>
        <w:rPr>
          <w:sz w:val="24"/>
          <w:szCs w:val="24"/>
        </w:rPr>
      </w:pPr>
      <w:r>
        <w:rPr>
          <w:sz w:val="24"/>
          <w:szCs w:val="24"/>
        </w:rPr>
        <w:t>6</w:t>
      </w:r>
      <w:r>
        <w:rPr>
          <w:rFonts w:hint="eastAsia"/>
          <w:sz w:val="24"/>
          <w:szCs w:val="24"/>
        </w:rPr>
        <w:t>．</w:t>
      </w:r>
      <w:r>
        <w:rPr>
          <w:rFonts w:hint="eastAsia"/>
          <w:color w:val="auto"/>
          <w:sz w:val="24"/>
          <w:szCs w:val="24"/>
          <w:lang w:val="en-US" w:eastAsia="zh-CN"/>
        </w:rPr>
        <w:t>发生</w:t>
      </w:r>
      <w:r>
        <w:rPr>
          <w:rFonts w:hint="eastAsia"/>
          <w:color w:val="auto"/>
          <w:sz w:val="24"/>
          <w:szCs w:val="24"/>
        </w:rPr>
        <w:t>火灾事故</w:t>
      </w:r>
      <w:r>
        <w:rPr>
          <w:rFonts w:hint="eastAsia"/>
          <w:color w:val="auto"/>
          <w:sz w:val="24"/>
          <w:szCs w:val="24"/>
          <w:lang w:val="en-US" w:eastAsia="zh-CN"/>
        </w:rPr>
        <w:t>时</w:t>
      </w:r>
      <w:r>
        <w:rPr>
          <w:rFonts w:hint="eastAsia"/>
          <w:sz w:val="24"/>
          <w:szCs w:val="24"/>
        </w:rPr>
        <w:t>首要的一条是保护人员安全，扑救要在确保人员不受伤害的前提下进行。</w:t>
      </w:r>
    </w:p>
    <w:p>
      <w:pPr>
        <w:spacing w:line="360" w:lineRule="auto"/>
        <w:rPr>
          <w:b/>
          <w:sz w:val="24"/>
          <w:szCs w:val="24"/>
        </w:rPr>
      </w:pPr>
      <w:r>
        <w:rPr>
          <w:rFonts w:hint="eastAsia"/>
          <w:b/>
          <w:sz w:val="24"/>
          <w:szCs w:val="24"/>
        </w:rPr>
        <w:t>（三）生物安全事件应急处置预案</w:t>
      </w:r>
    </w:p>
    <w:p>
      <w:pPr>
        <w:spacing w:line="360" w:lineRule="auto"/>
        <w:rPr>
          <w:sz w:val="24"/>
          <w:szCs w:val="24"/>
        </w:rPr>
      </w:pPr>
      <w:r>
        <w:rPr>
          <w:sz w:val="24"/>
          <w:szCs w:val="24"/>
        </w:rPr>
        <w:t xml:space="preserve">1. </w:t>
      </w:r>
      <w:r>
        <w:rPr>
          <w:rFonts w:hint="eastAsia"/>
          <w:sz w:val="24"/>
          <w:szCs w:val="24"/>
        </w:rPr>
        <w:t>实验室如果发生一般病原微生物泼溅或泄漏事故或发生人畜共患二类、三类传染病时，按生物安全的有关要求，根据病原微生物的抵抗力选择敏感的消毒液进行消毒处理。</w:t>
      </w:r>
    </w:p>
    <w:p>
      <w:pPr>
        <w:spacing w:line="360" w:lineRule="auto"/>
        <w:rPr>
          <w:sz w:val="24"/>
          <w:szCs w:val="24"/>
        </w:rPr>
      </w:pPr>
      <w:r>
        <w:rPr>
          <w:rFonts w:hint="eastAsia"/>
          <w:sz w:val="24"/>
          <w:szCs w:val="24"/>
        </w:rPr>
        <w:t>（</w:t>
      </w:r>
      <w:r>
        <w:rPr>
          <w:sz w:val="24"/>
          <w:szCs w:val="24"/>
        </w:rPr>
        <w:t>1</w:t>
      </w:r>
      <w:r>
        <w:rPr>
          <w:rFonts w:hint="eastAsia"/>
          <w:sz w:val="24"/>
          <w:szCs w:val="24"/>
        </w:rPr>
        <w:t>）如果病原微生物泼溅在实验人员皮肤上，立即用</w:t>
      </w:r>
      <w:r>
        <w:rPr>
          <w:sz w:val="24"/>
          <w:szCs w:val="24"/>
        </w:rPr>
        <w:t>75%</w:t>
      </w:r>
      <w:r>
        <w:rPr>
          <w:rFonts w:hint="eastAsia"/>
          <w:sz w:val="24"/>
          <w:szCs w:val="24"/>
        </w:rPr>
        <w:t>的酒精或碘伏进行消毒，然后用清水冲洗。</w:t>
      </w:r>
    </w:p>
    <w:p>
      <w:pPr>
        <w:spacing w:line="360" w:lineRule="auto"/>
        <w:rPr>
          <w:sz w:val="24"/>
          <w:szCs w:val="24"/>
        </w:rPr>
      </w:pPr>
      <w:r>
        <w:rPr>
          <w:rFonts w:hint="eastAsia"/>
          <w:sz w:val="24"/>
          <w:szCs w:val="24"/>
        </w:rPr>
        <w:t>（</w:t>
      </w:r>
      <w:r>
        <w:rPr>
          <w:sz w:val="24"/>
          <w:szCs w:val="24"/>
        </w:rPr>
        <w:t>2</w:t>
      </w:r>
      <w:r>
        <w:rPr>
          <w:rFonts w:hint="eastAsia"/>
          <w:sz w:val="24"/>
          <w:szCs w:val="24"/>
        </w:rPr>
        <w:t>）如果病原微生物泼溅在实验室人员眼内，立即用生理盐水或洗眼液冲洗，然后</w:t>
      </w:r>
      <w:r>
        <w:rPr>
          <w:rFonts w:hint="eastAsia"/>
          <w:color w:val="auto"/>
          <w:sz w:val="24"/>
          <w:szCs w:val="24"/>
          <w:lang w:val="en-US" w:eastAsia="zh-CN"/>
        </w:rPr>
        <w:t>在洗眼器处</w:t>
      </w:r>
      <w:r>
        <w:rPr>
          <w:rFonts w:hint="eastAsia"/>
          <w:sz w:val="24"/>
          <w:szCs w:val="24"/>
        </w:rPr>
        <w:t>用清水冲洗。</w:t>
      </w:r>
    </w:p>
    <w:p>
      <w:pPr>
        <w:spacing w:line="360" w:lineRule="auto"/>
        <w:rPr>
          <w:sz w:val="24"/>
          <w:szCs w:val="24"/>
        </w:rPr>
      </w:pPr>
      <w:r>
        <w:rPr>
          <w:rFonts w:hint="eastAsia"/>
          <w:sz w:val="24"/>
          <w:szCs w:val="24"/>
        </w:rPr>
        <w:t>（</w:t>
      </w:r>
      <w:r>
        <w:rPr>
          <w:sz w:val="24"/>
          <w:szCs w:val="24"/>
        </w:rPr>
        <w:t>3</w:t>
      </w:r>
      <w:r>
        <w:rPr>
          <w:rFonts w:hint="eastAsia"/>
          <w:sz w:val="24"/>
          <w:szCs w:val="24"/>
        </w:rPr>
        <w:t>）如果病原微生物泼溅在实验室人员的衣服、鞋帽上或实验室桌面、地面，立即选用</w:t>
      </w:r>
      <w:r>
        <w:rPr>
          <w:sz w:val="24"/>
          <w:szCs w:val="24"/>
        </w:rPr>
        <w:t>75%</w:t>
      </w:r>
      <w:r>
        <w:rPr>
          <w:rFonts w:hint="eastAsia"/>
          <w:sz w:val="24"/>
          <w:szCs w:val="24"/>
        </w:rPr>
        <w:t>的酒精、碘伏、</w:t>
      </w:r>
      <w:r>
        <w:rPr>
          <w:sz w:val="24"/>
          <w:szCs w:val="24"/>
        </w:rPr>
        <w:t>0.2-0.5%</w:t>
      </w:r>
      <w:r>
        <w:rPr>
          <w:rFonts w:hint="eastAsia"/>
          <w:sz w:val="24"/>
          <w:szCs w:val="24"/>
        </w:rPr>
        <w:t>的过氧乙酸、</w:t>
      </w:r>
      <w:r>
        <w:rPr>
          <w:sz w:val="24"/>
          <w:szCs w:val="24"/>
        </w:rPr>
        <w:t>500-10000mg/L</w:t>
      </w:r>
      <w:r>
        <w:rPr>
          <w:rFonts w:hint="eastAsia"/>
          <w:sz w:val="24"/>
          <w:szCs w:val="24"/>
        </w:rPr>
        <w:t>有效氯消毒液等进行消毒。</w:t>
      </w:r>
    </w:p>
    <w:p>
      <w:pPr>
        <w:spacing w:line="360" w:lineRule="auto"/>
        <w:rPr>
          <w:sz w:val="24"/>
          <w:szCs w:val="24"/>
        </w:rPr>
      </w:pPr>
      <w:r>
        <w:rPr>
          <w:rFonts w:hint="eastAsia"/>
          <w:sz w:val="24"/>
          <w:szCs w:val="24"/>
        </w:rPr>
        <w:t>（</w:t>
      </w:r>
      <w:r>
        <w:rPr>
          <w:sz w:val="24"/>
          <w:szCs w:val="24"/>
        </w:rPr>
        <w:t>4</w:t>
      </w:r>
      <w:r>
        <w:rPr>
          <w:rFonts w:hint="eastAsia"/>
          <w:sz w:val="24"/>
          <w:szCs w:val="24"/>
        </w:rPr>
        <w:t>）如果潜在感染性物质溢出，立即用布或纸巾覆盖，由外围向中心倾倒消毒剂，一定时间（约</w:t>
      </w:r>
      <w:r>
        <w:rPr>
          <w:sz w:val="24"/>
          <w:szCs w:val="24"/>
        </w:rPr>
        <w:t>30</w:t>
      </w:r>
      <w:r>
        <w:rPr>
          <w:rFonts w:hint="eastAsia"/>
          <w:sz w:val="24"/>
          <w:szCs w:val="24"/>
        </w:rPr>
        <w:t>分）后，清除污染物品，再用消毒剂擦拭。所有操作必须戴手套</w:t>
      </w:r>
      <w:r>
        <w:rPr>
          <w:rFonts w:hint="eastAsia"/>
          <w:color w:val="auto"/>
          <w:sz w:val="24"/>
          <w:szCs w:val="24"/>
          <w:lang w:val="en-US" w:eastAsia="zh-CN"/>
        </w:rPr>
        <w:t>和医用口罩</w:t>
      </w:r>
      <w:r>
        <w:rPr>
          <w:rFonts w:hint="eastAsia"/>
          <w:color w:val="auto"/>
          <w:sz w:val="24"/>
          <w:szCs w:val="24"/>
        </w:rPr>
        <w:t>。</w:t>
      </w:r>
    </w:p>
    <w:p>
      <w:pPr>
        <w:spacing w:line="360" w:lineRule="auto"/>
        <w:rPr>
          <w:sz w:val="24"/>
          <w:szCs w:val="24"/>
        </w:rPr>
      </w:pPr>
      <w:r>
        <w:rPr>
          <w:sz w:val="24"/>
          <w:szCs w:val="24"/>
        </w:rPr>
        <w:t xml:space="preserve">2. </w:t>
      </w:r>
      <w:r>
        <w:rPr>
          <w:rFonts w:hint="eastAsia"/>
          <w:sz w:val="24"/>
          <w:szCs w:val="24"/>
        </w:rPr>
        <w:t>实验室发生高致病性病原微生物泄漏、污染或发生人畜共患一类传染病时，实验室工作人员应及时向院</w:t>
      </w:r>
      <w:r>
        <w:rPr>
          <w:rFonts w:hint="eastAsia"/>
          <w:color w:val="auto"/>
          <w:sz w:val="24"/>
          <w:szCs w:val="24"/>
          <w:lang w:val="en-US" w:eastAsia="zh-CN"/>
        </w:rPr>
        <w:t>党</w:t>
      </w:r>
      <w:r>
        <w:rPr>
          <w:rFonts w:hint="eastAsia"/>
          <w:color w:val="auto"/>
          <w:sz w:val="24"/>
          <w:szCs w:val="24"/>
        </w:rPr>
        <w:t>政负责人</w:t>
      </w:r>
      <w:r>
        <w:rPr>
          <w:rFonts w:hint="eastAsia"/>
          <w:sz w:val="24"/>
          <w:szCs w:val="24"/>
        </w:rPr>
        <w:t>和安全员报告，并立即采取以下控制措施，防止高致病性病原微生物扩散。</w:t>
      </w:r>
    </w:p>
    <w:p>
      <w:pPr>
        <w:spacing w:line="360" w:lineRule="auto"/>
        <w:rPr>
          <w:sz w:val="24"/>
          <w:szCs w:val="24"/>
        </w:rPr>
      </w:pPr>
      <w:r>
        <w:rPr>
          <w:rFonts w:hint="eastAsia"/>
          <w:sz w:val="24"/>
          <w:szCs w:val="24"/>
        </w:rPr>
        <w:t>（</w:t>
      </w:r>
      <w:r>
        <w:rPr>
          <w:sz w:val="24"/>
          <w:szCs w:val="24"/>
        </w:rPr>
        <w:t>1</w:t>
      </w:r>
      <w:r>
        <w:rPr>
          <w:rFonts w:hint="eastAsia"/>
          <w:sz w:val="24"/>
          <w:szCs w:val="24"/>
        </w:rPr>
        <w:t>）封闭被污染的实验室或者可能造成病原微生物扩散的场所；</w:t>
      </w:r>
    </w:p>
    <w:p>
      <w:pPr>
        <w:spacing w:line="360" w:lineRule="auto"/>
        <w:rPr>
          <w:sz w:val="24"/>
          <w:szCs w:val="24"/>
        </w:rPr>
      </w:pPr>
      <w:r>
        <w:rPr>
          <w:rFonts w:hint="eastAsia"/>
          <w:sz w:val="24"/>
          <w:szCs w:val="24"/>
        </w:rPr>
        <w:t>（</w:t>
      </w:r>
      <w:r>
        <w:rPr>
          <w:sz w:val="24"/>
          <w:szCs w:val="24"/>
        </w:rPr>
        <w:t>2</w:t>
      </w:r>
      <w:r>
        <w:rPr>
          <w:rFonts w:hint="eastAsia"/>
          <w:sz w:val="24"/>
          <w:szCs w:val="24"/>
        </w:rPr>
        <w:t>）开展流行病学调查；</w:t>
      </w:r>
    </w:p>
    <w:p>
      <w:pPr>
        <w:spacing w:line="360" w:lineRule="auto"/>
        <w:rPr>
          <w:sz w:val="24"/>
          <w:szCs w:val="24"/>
        </w:rPr>
      </w:pPr>
      <w:r>
        <w:rPr>
          <w:rFonts w:hint="eastAsia"/>
          <w:sz w:val="24"/>
          <w:szCs w:val="24"/>
        </w:rPr>
        <w:t>（</w:t>
      </w:r>
      <w:r>
        <w:rPr>
          <w:sz w:val="24"/>
          <w:szCs w:val="24"/>
        </w:rPr>
        <w:t>3</w:t>
      </w:r>
      <w:r>
        <w:rPr>
          <w:rFonts w:hint="eastAsia"/>
          <w:sz w:val="24"/>
          <w:szCs w:val="24"/>
        </w:rPr>
        <w:t>）对相关人员进行医学检查；</w:t>
      </w:r>
    </w:p>
    <w:p>
      <w:pPr>
        <w:spacing w:line="360" w:lineRule="auto"/>
        <w:rPr>
          <w:sz w:val="24"/>
          <w:szCs w:val="24"/>
        </w:rPr>
      </w:pPr>
      <w:r>
        <w:rPr>
          <w:rFonts w:hint="eastAsia"/>
          <w:sz w:val="24"/>
          <w:szCs w:val="24"/>
        </w:rPr>
        <w:t>（</w:t>
      </w:r>
      <w:r>
        <w:rPr>
          <w:sz w:val="24"/>
          <w:szCs w:val="24"/>
        </w:rPr>
        <w:t>4</w:t>
      </w:r>
      <w:r>
        <w:rPr>
          <w:rFonts w:hint="eastAsia"/>
          <w:sz w:val="24"/>
          <w:szCs w:val="24"/>
        </w:rPr>
        <w:t>）对密切接触者进行医院观察；</w:t>
      </w:r>
    </w:p>
    <w:p>
      <w:pPr>
        <w:spacing w:line="360" w:lineRule="auto"/>
        <w:rPr>
          <w:sz w:val="24"/>
          <w:szCs w:val="24"/>
        </w:rPr>
      </w:pPr>
      <w:r>
        <w:rPr>
          <w:rFonts w:hint="eastAsia"/>
          <w:sz w:val="24"/>
          <w:szCs w:val="24"/>
        </w:rPr>
        <w:t>（</w:t>
      </w:r>
      <w:r>
        <w:rPr>
          <w:sz w:val="24"/>
          <w:szCs w:val="24"/>
        </w:rPr>
        <w:t>5</w:t>
      </w:r>
      <w:r>
        <w:rPr>
          <w:rFonts w:hint="eastAsia"/>
          <w:sz w:val="24"/>
          <w:szCs w:val="24"/>
        </w:rPr>
        <w:t>）进行现场消毒；</w:t>
      </w:r>
    </w:p>
    <w:p>
      <w:pPr>
        <w:spacing w:line="360" w:lineRule="auto"/>
        <w:rPr>
          <w:sz w:val="24"/>
          <w:szCs w:val="24"/>
        </w:rPr>
      </w:pPr>
      <w:r>
        <w:rPr>
          <w:rFonts w:hint="eastAsia"/>
          <w:sz w:val="24"/>
          <w:szCs w:val="24"/>
        </w:rPr>
        <w:t>（</w:t>
      </w:r>
      <w:r>
        <w:rPr>
          <w:sz w:val="24"/>
          <w:szCs w:val="24"/>
        </w:rPr>
        <w:t>6</w:t>
      </w:r>
      <w:r>
        <w:rPr>
          <w:rFonts w:hint="eastAsia"/>
          <w:sz w:val="24"/>
          <w:szCs w:val="24"/>
        </w:rPr>
        <w:t>）采取其他需要的预防、控制措施。</w:t>
      </w:r>
    </w:p>
    <w:p>
      <w:pPr>
        <w:spacing w:line="360" w:lineRule="auto"/>
        <w:rPr>
          <w:sz w:val="24"/>
          <w:szCs w:val="24"/>
        </w:rPr>
      </w:pPr>
      <w:r>
        <w:rPr>
          <w:sz w:val="24"/>
          <w:szCs w:val="24"/>
        </w:rPr>
        <w:t xml:space="preserve">3. </w:t>
      </w:r>
      <w:r>
        <w:rPr>
          <w:rFonts w:hint="eastAsia"/>
          <w:sz w:val="24"/>
          <w:szCs w:val="24"/>
        </w:rPr>
        <w:t>如果实验人员通过意外吸入、意外损伤或接触暴露，应立即紧急处理，并及时报告学院实验室安全工作小组。如工作人员操作过程中被污染的注射器针刺伤、金属锐器损伤时应立即实行急救。首先用肥皂和清水冲洗伤口，然后挤伤口的血液，再用消毒液（如</w:t>
      </w:r>
      <w:r>
        <w:rPr>
          <w:sz w:val="24"/>
          <w:szCs w:val="24"/>
        </w:rPr>
        <w:t>75%</w:t>
      </w:r>
      <w:r>
        <w:rPr>
          <w:rFonts w:hint="eastAsia"/>
          <w:sz w:val="24"/>
          <w:szCs w:val="24"/>
        </w:rPr>
        <w:t>酒精、</w:t>
      </w:r>
      <w:r>
        <w:rPr>
          <w:sz w:val="24"/>
          <w:szCs w:val="24"/>
        </w:rPr>
        <w:t>2000mg/L</w:t>
      </w:r>
      <w:r>
        <w:rPr>
          <w:rFonts w:hint="eastAsia"/>
          <w:sz w:val="24"/>
          <w:szCs w:val="24"/>
        </w:rPr>
        <w:t>次氯酸钠、</w:t>
      </w:r>
      <w:r>
        <w:rPr>
          <w:sz w:val="24"/>
          <w:szCs w:val="24"/>
        </w:rPr>
        <w:t>0.2%-0.5%</w:t>
      </w:r>
      <w:r>
        <w:rPr>
          <w:rFonts w:hint="eastAsia"/>
          <w:sz w:val="24"/>
          <w:szCs w:val="24"/>
        </w:rPr>
        <w:t>过氧乙酸、</w:t>
      </w:r>
      <w:r>
        <w:rPr>
          <w:sz w:val="24"/>
          <w:szCs w:val="24"/>
        </w:rPr>
        <w:t>0.5%</w:t>
      </w:r>
      <w:r>
        <w:rPr>
          <w:rFonts w:hint="eastAsia"/>
          <w:sz w:val="24"/>
          <w:szCs w:val="24"/>
        </w:rPr>
        <w:t>的碘伏）浸泡或涂抹消毒</w:t>
      </w:r>
      <w:r>
        <w:rPr>
          <w:sz w:val="24"/>
          <w:szCs w:val="24"/>
        </w:rPr>
        <w:t>,</w:t>
      </w:r>
      <w:r>
        <w:rPr>
          <w:rFonts w:hint="eastAsia"/>
          <w:sz w:val="24"/>
          <w:szCs w:val="24"/>
        </w:rPr>
        <w:t>并包扎伤口（厌氧微生物感染不包扎伤口）。必要时服用预防药物。</w:t>
      </w:r>
    </w:p>
    <w:p>
      <w:pPr>
        <w:spacing w:line="360" w:lineRule="auto"/>
        <w:rPr>
          <w:sz w:val="24"/>
          <w:szCs w:val="24"/>
        </w:rPr>
      </w:pPr>
      <w:r>
        <w:rPr>
          <w:sz w:val="24"/>
          <w:szCs w:val="24"/>
        </w:rPr>
        <w:t xml:space="preserve">4. </w:t>
      </w:r>
      <w:r>
        <w:rPr>
          <w:rFonts w:hint="eastAsia"/>
          <w:sz w:val="24"/>
          <w:szCs w:val="24"/>
        </w:rPr>
        <w:t>实验人员在使用实验动物过程中，必须严格按照实验操作规范进行。接触实验动物时要做好安全防护，戴好手套，防止被动物抓伤、咬伤。如果被抓伤、咬伤，应立即用大量清水冲洗伤口，再用肥皂水冲洗干净，然后再用清水冲洗干净后涂抹碘酒和酒精</w:t>
      </w:r>
      <w:r>
        <w:rPr>
          <w:rFonts w:hint="eastAsia"/>
          <w:sz w:val="24"/>
          <w:szCs w:val="24"/>
          <w:lang w:val="en-US" w:eastAsia="zh-CN"/>
        </w:rPr>
        <w:t>进行</w:t>
      </w:r>
      <w:r>
        <w:rPr>
          <w:rFonts w:hint="eastAsia"/>
          <w:sz w:val="24"/>
          <w:szCs w:val="24"/>
        </w:rPr>
        <w:t>消毒。</w:t>
      </w:r>
    </w:p>
    <w:p>
      <w:pPr>
        <w:spacing w:line="360" w:lineRule="auto"/>
        <w:rPr>
          <w:b/>
          <w:sz w:val="24"/>
          <w:szCs w:val="24"/>
        </w:rPr>
      </w:pPr>
      <w:r>
        <w:rPr>
          <w:rFonts w:hint="eastAsia"/>
          <w:b/>
          <w:sz w:val="24"/>
          <w:szCs w:val="24"/>
        </w:rPr>
        <w:t>（四）放射性污染应急处置预案</w:t>
      </w:r>
    </w:p>
    <w:p>
      <w:pPr>
        <w:spacing w:line="360" w:lineRule="auto"/>
        <w:rPr>
          <w:sz w:val="24"/>
          <w:szCs w:val="24"/>
        </w:rPr>
      </w:pPr>
      <w:r>
        <w:rPr>
          <w:sz w:val="24"/>
          <w:szCs w:val="24"/>
        </w:rPr>
        <w:t xml:space="preserve">1. </w:t>
      </w:r>
      <w:r>
        <w:rPr>
          <w:rFonts w:hint="eastAsia"/>
          <w:sz w:val="24"/>
          <w:szCs w:val="24"/>
        </w:rPr>
        <w:t>发生或者发现放射事故的实验人员，必须尽快逐级向上级报告。</w:t>
      </w:r>
    </w:p>
    <w:p>
      <w:pPr>
        <w:spacing w:line="360" w:lineRule="auto"/>
        <w:rPr>
          <w:sz w:val="24"/>
          <w:szCs w:val="24"/>
        </w:rPr>
      </w:pPr>
      <w:r>
        <w:rPr>
          <w:sz w:val="24"/>
          <w:szCs w:val="24"/>
        </w:rPr>
        <w:t xml:space="preserve">2. </w:t>
      </w:r>
      <w:r>
        <w:rPr>
          <w:rFonts w:hint="eastAsia"/>
          <w:sz w:val="24"/>
          <w:szCs w:val="24"/>
        </w:rPr>
        <w:t>当工作人员发生照射事故后，应立即进行医学检查，同时对危险源采取安全处理措施。</w:t>
      </w:r>
    </w:p>
    <w:p>
      <w:pPr>
        <w:spacing w:line="360" w:lineRule="auto"/>
        <w:rPr>
          <w:sz w:val="24"/>
          <w:szCs w:val="24"/>
        </w:rPr>
      </w:pPr>
      <w:r>
        <w:rPr>
          <w:sz w:val="24"/>
          <w:szCs w:val="24"/>
        </w:rPr>
        <w:t xml:space="preserve">3. </w:t>
      </w:r>
      <w:r>
        <w:rPr>
          <w:rFonts w:hint="eastAsia"/>
          <w:sz w:val="24"/>
          <w:szCs w:val="24"/>
        </w:rPr>
        <w:t>发生放射性同位素丢失、被盗，立即向公安机关报告，并积极配合对放射事故的调查，做好善后工作。</w:t>
      </w:r>
    </w:p>
    <w:p>
      <w:pPr>
        <w:spacing w:line="360" w:lineRule="auto"/>
        <w:rPr>
          <w:b/>
          <w:sz w:val="24"/>
          <w:szCs w:val="24"/>
        </w:rPr>
      </w:pPr>
      <w:r>
        <w:rPr>
          <w:rFonts w:hint="eastAsia"/>
          <w:b/>
          <w:sz w:val="24"/>
          <w:szCs w:val="24"/>
        </w:rPr>
        <w:t>（五）带电操作安全应急处置预案</w:t>
      </w:r>
    </w:p>
    <w:p>
      <w:pPr>
        <w:spacing w:line="360" w:lineRule="auto"/>
        <w:rPr>
          <w:sz w:val="24"/>
          <w:szCs w:val="24"/>
        </w:rPr>
      </w:pPr>
      <w:r>
        <w:rPr>
          <w:sz w:val="24"/>
          <w:szCs w:val="24"/>
        </w:rPr>
        <w:t>1</w:t>
      </w:r>
      <w:r>
        <w:rPr>
          <w:rFonts w:hint="eastAsia"/>
          <w:sz w:val="24"/>
          <w:szCs w:val="24"/>
        </w:rPr>
        <w:t>．操作时不能用湿手接触电器设备，也不可把电器设备弄湿，若不小心弄湿，</w:t>
      </w:r>
      <w:r>
        <w:rPr>
          <w:rFonts w:hint="eastAsia"/>
          <w:color w:val="auto"/>
          <w:sz w:val="24"/>
          <w:szCs w:val="24"/>
          <w:lang w:val="en-US" w:eastAsia="zh-CN"/>
        </w:rPr>
        <w:t>应立即切断设备电源，</w:t>
      </w:r>
      <w:r>
        <w:rPr>
          <w:rFonts w:hint="eastAsia"/>
          <w:sz w:val="24"/>
          <w:szCs w:val="24"/>
        </w:rPr>
        <w:t>等干燥后再使用。</w:t>
      </w:r>
    </w:p>
    <w:p>
      <w:pPr>
        <w:spacing w:line="360" w:lineRule="auto"/>
        <w:rPr>
          <w:sz w:val="24"/>
          <w:szCs w:val="24"/>
        </w:rPr>
      </w:pPr>
      <w:r>
        <w:rPr>
          <w:sz w:val="24"/>
          <w:szCs w:val="24"/>
        </w:rPr>
        <w:t>2</w:t>
      </w:r>
      <w:r>
        <w:rPr>
          <w:rFonts w:hint="eastAsia"/>
          <w:sz w:val="24"/>
          <w:szCs w:val="24"/>
        </w:rPr>
        <w:t>．金属外壳的仪器设备要有充分的接地保护。若出现触电事故，应先切断电源或拔下电源插头，若来不及切断电源，可用绝缘物挑开电线，在未切断电源之前，切不可用手去拉触电者，也不能用金属或潮湿的物品挑电线。触电者出现休克现象时，应立即进行人工呼吸，并通知医院进行急救。</w:t>
      </w:r>
    </w:p>
    <w:p>
      <w:pPr>
        <w:spacing w:line="360" w:lineRule="auto"/>
        <w:rPr>
          <w:b/>
          <w:sz w:val="24"/>
          <w:szCs w:val="24"/>
        </w:rPr>
      </w:pPr>
      <w:r>
        <w:rPr>
          <w:rFonts w:hint="eastAsia"/>
          <w:b/>
          <w:sz w:val="24"/>
          <w:szCs w:val="24"/>
        </w:rPr>
        <w:t>（六）停电、停水事故应急预案</w:t>
      </w:r>
    </w:p>
    <w:p>
      <w:pPr>
        <w:spacing w:line="360" w:lineRule="auto"/>
        <w:rPr>
          <w:sz w:val="24"/>
          <w:szCs w:val="24"/>
        </w:rPr>
      </w:pPr>
      <w:r>
        <w:rPr>
          <w:sz w:val="24"/>
          <w:szCs w:val="24"/>
        </w:rPr>
        <w:t xml:space="preserve">1. </w:t>
      </w:r>
      <w:r>
        <w:rPr>
          <w:rFonts w:hint="eastAsia"/>
          <w:sz w:val="24"/>
          <w:szCs w:val="24"/>
        </w:rPr>
        <w:t>停电、停水后各实验室人员检查仪器设备电源开关和水龙头是否关闭。</w:t>
      </w:r>
    </w:p>
    <w:p>
      <w:pPr>
        <w:spacing w:line="360" w:lineRule="auto"/>
        <w:rPr>
          <w:sz w:val="24"/>
          <w:szCs w:val="24"/>
        </w:rPr>
      </w:pPr>
      <w:r>
        <w:rPr>
          <w:sz w:val="24"/>
          <w:szCs w:val="24"/>
        </w:rPr>
        <w:t xml:space="preserve">2. </w:t>
      </w:r>
      <w:r>
        <w:rPr>
          <w:rFonts w:hint="eastAsia"/>
          <w:sz w:val="24"/>
          <w:szCs w:val="24"/>
        </w:rPr>
        <w:t>所有仪器插头全部从插座中拔出；</w:t>
      </w:r>
    </w:p>
    <w:p>
      <w:pPr>
        <w:spacing w:line="360" w:lineRule="auto"/>
        <w:rPr>
          <w:sz w:val="24"/>
          <w:szCs w:val="24"/>
        </w:rPr>
      </w:pPr>
      <w:r>
        <w:rPr>
          <w:sz w:val="24"/>
          <w:szCs w:val="24"/>
        </w:rPr>
        <w:t xml:space="preserve">3. </w:t>
      </w:r>
      <w:r>
        <w:rPr>
          <w:rFonts w:hint="eastAsia"/>
          <w:sz w:val="24"/>
          <w:szCs w:val="24"/>
        </w:rPr>
        <w:t>必要时关闭实验室内总电闸；</w:t>
      </w:r>
    </w:p>
    <w:p>
      <w:pPr>
        <w:spacing w:line="360" w:lineRule="auto"/>
        <w:rPr>
          <w:sz w:val="24"/>
          <w:szCs w:val="24"/>
        </w:rPr>
      </w:pPr>
      <w:r>
        <w:rPr>
          <w:sz w:val="24"/>
          <w:szCs w:val="24"/>
        </w:rPr>
        <w:t xml:space="preserve">4. </w:t>
      </w:r>
      <w:r>
        <w:rPr>
          <w:rFonts w:hint="eastAsia"/>
          <w:sz w:val="24"/>
          <w:szCs w:val="24"/>
        </w:rPr>
        <w:t>必要时可关闭实验室总供水阀；</w:t>
      </w:r>
    </w:p>
    <w:p>
      <w:pPr>
        <w:spacing w:line="360" w:lineRule="auto"/>
        <w:rPr>
          <w:sz w:val="24"/>
          <w:szCs w:val="24"/>
        </w:rPr>
      </w:pPr>
      <w:r>
        <w:rPr>
          <w:sz w:val="24"/>
          <w:szCs w:val="24"/>
        </w:rPr>
        <w:t xml:space="preserve">5. </w:t>
      </w:r>
      <w:r>
        <w:rPr>
          <w:rFonts w:hint="eastAsia"/>
          <w:sz w:val="24"/>
          <w:szCs w:val="24"/>
        </w:rPr>
        <w:t>实验室发生水灾时，应第一时间关闭水阀，并组织人员进行积水清除，防止祸及其它实验室，造成更大损失。</w:t>
      </w:r>
    </w:p>
    <w:p>
      <w:pPr>
        <w:spacing w:line="360" w:lineRule="auto"/>
        <w:rPr>
          <w:sz w:val="24"/>
          <w:szCs w:val="24"/>
        </w:rPr>
      </w:pPr>
    </w:p>
    <w:p>
      <w:pPr>
        <w:spacing w:line="360" w:lineRule="auto"/>
        <w:ind w:firstLine="4320" w:firstLineChars="1800"/>
        <w:rPr>
          <w:sz w:val="24"/>
          <w:szCs w:val="24"/>
        </w:rPr>
      </w:pPr>
    </w:p>
    <w:p>
      <w:pPr>
        <w:spacing w:line="360" w:lineRule="auto"/>
        <w:ind w:firstLine="4320" w:firstLineChars="1800"/>
        <w:rPr>
          <w:sz w:val="24"/>
          <w:szCs w:val="24"/>
        </w:rPr>
      </w:pPr>
      <w:r>
        <w:rPr>
          <w:rFonts w:hint="eastAsia"/>
          <w:sz w:val="24"/>
          <w:szCs w:val="24"/>
        </w:rPr>
        <w:t>生命科学学院</w:t>
      </w:r>
    </w:p>
    <w:p>
      <w:pPr>
        <w:spacing w:line="360" w:lineRule="auto"/>
        <w:ind w:firstLine="4320" w:firstLineChars="1800"/>
        <w:rPr>
          <w:color w:val="0000FF"/>
        </w:rPr>
      </w:pPr>
      <w:r>
        <w:rPr>
          <w:rFonts w:hint="eastAsia"/>
          <w:color w:val="auto"/>
          <w:sz w:val="24"/>
          <w:szCs w:val="24"/>
        </w:rPr>
        <w:t>二〇二二年</w:t>
      </w:r>
      <w:r>
        <w:rPr>
          <w:rFonts w:hint="eastAsia"/>
          <w:color w:val="auto"/>
          <w:sz w:val="24"/>
          <w:szCs w:val="24"/>
          <w:lang w:val="en-US" w:eastAsia="zh-CN"/>
        </w:rPr>
        <w:t>四</w:t>
      </w:r>
      <w:r>
        <w:rPr>
          <w:rFonts w:hint="eastAsia"/>
          <w:color w:val="auto"/>
          <w:sz w:val="24"/>
          <w:szCs w:val="24"/>
        </w:rPr>
        <w:t>月</w:t>
      </w:r>
    </w:p>
    <w:p/>
    <w:p/>
    <w:p/>
    <w:p/>
    <w:p/>
    <w:p/>
    <w:p/>
    <w:p/>
    <w:p/>
    <w:p/>
    <w:p/>
    <w:p/>
    <w:p/>
    <w:p/>
    <w:p/>
    <w:p/>
    <w:p/>
    <w:p/>
    <w:p/>
    <w:p/>
    <w:p/>
    <w:p/>
    <w:p/>
    <w:p/>
    <w:p/>
    <w:p/>
    <w:p/>
    <w:p/>
    <w:p>
      <w:pPr>
        <w:widowControl/>
        <w:jc w:val="center"/>
        <w:rPr>
          <w:rFonts w:ascii="宋体" w:hAnsi="宋体" w:eastAsia="宋体" w:cs="宋体"/>
          <w:kern w:val="0"/>
          <w:sz w:val="24"/>
          <w:szCs w:val="24"/>
        </w:rPr>
      </w:pPr>
      <w:r>
        <w:rPr>
          <w:rFonts w:hint="eastAsia" w:ascii="华文中宋" w:hAnsi="华文中宋" w:eastAsia="华文中宋" w:cs="宋体"/>
          <w:b/>
          <w:bCs/>
          <w:color w:val="FF0000"/>
          <w:kern w:val="0"/>
          <w:sz w:val="72"/>
          <w:szCs w:val="72"/>
        </w:rPr>
        <w:t>西南大学生命科学学院文件</w:t>
      </w:r>
    </w:p>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69504" behindDoc="0" locked="0" layoutInCell="1" allowOverlap="1">
                <wp:simplePos x="0" y="0"/>
                <wp:positionH relativeFrom="column">
                  <wp:posOffset>211455</wp:posOffset>
                </wp:positionH>
                <wp:positionV relativeFrom="paragraph">
                  <wp:posOffset>375285</wp:posOffset>
                </wp:positionV>
                <wp:extent cx="5634355" cy="20955"/>
                <wp:effectExtent l="0" t="0" r="23495" b="36195"/>
                <wp:wrapNone/>
                <wp:docPr id="8" name="直接连接符 8"/>
                <wp:cNvGraphicFramePr/>
                <a:graphic xmlns:a="http://schemas.openxmlformats.org/drawingml/2006/main">
                  <a:graphicData uri="http://schemas.microsoft.com/office/word/2010/wordprocessingShape">
                    <wps:wsp>
                      <wps:cNvCnPr/>
                      <wps:spPr>
                        <a:xfrm>
                          <a:off x="0" y="0"/>
                          <a:ext cx="5634567" cy="2116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9.55pt;height:1.65pt;width:443.65pt;z-index:251669504;mso-width-relative:page;mso-height-relative:page;" filled="f" stroked="t" coordsize="21600,21600" o:gfxdata="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6urx&#10;1QAAAAgBAAAPAAAAAAAAAAEAIAAAACIAAABkcnMvZG93bnJldi54bWxQSwECFAAUAAAACACHTuJA&#10;35r7gOsBAAC2AwAADgAAAAAAAAABACAAAAAkAQAAZHJzL2Uyb0RvYy54bWxQSwUGAAAAAAYABgBZ&#10;AQAAgQUAAAAA&#10;">
                <v:fill on="f" focussize="0,0"/>
                <v:stroke weight="1.5pt" color="#FF0000 [3204]" miterlimit="8" joinstyle="miter"/>
                <v:imagedata o:title=""/>
                <o:lock v:ext="edit" aspectratio="f"/>
              </v:line>
            </w:pict>
          </mc:Fallback>
        </mc:AlternateContent>
      </w:r>
      <w:r>
        <w:rPr>
          <w:rFonts w:hint="eastAsia" w:ascii="仿宋_GB2312" w:hAnsi="宋体" w:eastAsia="仿宋_GB2312" w:cs="宋体"/>
          <w:color w:val="000000"/>
          <w:kern w:val="0"/>
          <w:sz w:val="32"/>
          <w:szCs w:val="32"/>
        </w:rPr>
        <w:t xml:space="preserve">生科 </w:t>
      </w:r>
      <w:r>
        <w:rPr>
          <w:rFonts w:ascii="Calibri" w:hAnsi="Calibri" w:eastAsia="宋体" w:cs="Calibri"/>
          <w:color w:val="000000"/>
          <w:kern w:val="0"/>
          <w:sz w:val="32"/>
          <w:szCs w:val="32"/>
        </w:rPr>
        <w:t>20</w:t>
      </w:r>
      <w:r>
        <w:rPr>
          <w:rFonts w:hint="eastAsia" w:ascii="Calibri" w:hAnsi="Calibri" w:eastAsia="宋体" w:cs="Calibri"/>
          <w:color w:val="000000"/>
          <w:kern w:val="0"/>
          <w:sz w:val="32"/>
          <w:szCs w:val="32"/>
        </w:rPr>
        <w:t>22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〕号</w:t>
      </w:r>
    </w:p>
    <w:p>
      <w:pPr>
        <w:widowControl/>
        <w:jc w:val="center"/>
        <w:rPr>
          <w:rFonts w:ascii="宋体" w:hAnsi="宋体" w:eastAsia="宋体" w:cs="宋体"/>
          <w:kern w:val="0"/>
          <w:sz w:val="24"/>
          <w:szCs w:val="24"/>
        </w:rPr>
      </w:pPr>
    </w:p>
    <w:p/>
    <w:p>
      <w:pPr>
        <w:widowControl/>
        <w:shd w:val="clear" w:color="auto" w:fill="FFFFFF"/>
        <w:spacing w:line="500" w:lineRule="exact"/>
        <w:ind w:firstLine="643" w:firstLineChars="200"/>
        <w:jc w:val="center"/>
        <w:rPr>
          <w:rFonts w:hint="eastAsia" w:ascii="黑体" w:hAnsi="黑体" w:eastAsia="黑体" w:cs="黑体"/>
          <w:color w:val="000000"/>
          <w:kern w:val="0"/>
          <w:sz w:val="28"/>
          <w:szCs w:val="28"/>
        </w:rPr>
      </w:pPr>
      <w:r>
        <w:rPr>
          <w:rFonts w:hint="eastAsia" w:ascii="黑体" w:hAnsi="黑体" w:eastAsia="黑体" w:cs="黑体"/>
          <w:b/>
          <w:bCs/>
          <w:color w:val="000000"/>
          <w:kern w:val="0"/>
          <w:sz w:val="32"/>
          <w:szCs w:val="32"/>
        </w:rPr>
        <w:t>生命科学学院实验室安全自查</w:t>
      </w:r>
      <w:r>
        <w:rPr>
          <w:rFonts w:hint="eastAsia" w:ascii="黑体" w:hAnsi="黑体" w:eastAsia="黑体" w:cs="黑体"/>
          <w:b/>
          <w:bCs/>
          <w:color w:val="auto"/>
          <w:kern w:val="0"/>
          <w:sz w:val="32"/>
          <w:szCs w:val="32"/>
          <w:lang w:val="en-US" w:eastAsia="zh-CN"/>
        </w:rPr>
        <w:t>自纠</w:t>
      </w:r>
      <w:r>
        <w:rPr>
          <w:rFonts w:hint="eastAsia" w:ascii="黑体" w:hAnsi="黑体" w:eastAsia="黑体" w:cs="黑体"/>
          <w:b/>
          <w:bCs/>
          <w:color w:val="000000"/>
          <w:kern w:val="0"/>
          <w:sz w:val="32"/>
          <w:szCs w:val="32"/>
        </w:rPr>
        <w:t>制度</w:t>
      </w:r>
    </w:p>
    <w:p>
      <w:pPr>
        <w:widowControl/>
        <w:shd w:val="clear" w:color="auto" w:fill="FFFFFF"/>
        <w:spacing w:line="500" w:lineRule="exact"/>
        <w:ind w:firstLine="560" w:firstLineChars="200"/>
        <w:jc w:val="left"/>
        <w:rPr>
          <w:rFonts w:ascii="Arial" w:hAnsi="Arial" w:cs="Arial"/>
          <w:color w:val="000000"/>
          <w:kern w:val="0"/>
          <w:sz w:val="28"/>
          <w:szCs w:val="28"/>
        </w:rPr>
      </w:pPr>
    </w:p>
    <w:p>
      <w:pPr>
        <w:widowControl/>
        <w:shd w:val="clear" w:color="auto" w:fill="FFFFFF"/>
        <w:spacing w:line="500" w:lineRule="exact"/>
        <w:ind w:firstLine="480" w:firstLineChars="200"/>
        <w:jc w:val="left"/>
        <w:rPr>
          <w:rFonts w:ascii="Arial" w:hAnsi="Arial" w:cs="Arial"/>
          <w:color w:val="000000"/>
          <w:kern w:val="0"/>
          <w:sz w:val="24"/>
          <w:szCs w:val="24"/>
        </w:rPr>
      </w:pPr>
      <w:r>
        <w:rPr>
          <w:rFonts w:ascii="Arial" w:hAnsi="Arial" w:cs="Arial"/>
          <w:color w:val="000000"/>
          <w:kern w:val="0"/>
          <w:sz w:val="24"/>
          <w:szCs w:val="24"/>
        </w:rPr>
        <w:t>根据</w:t>
      </w:r>
      <w:r>
        <w:rPr>
          <w:rFonts w:hint="eastAsia" w:ascii="Arial" w:hAnsi="Arial" w:cs="Arial"/>
          <w:color w:val="000000"/>
          <w:kern w:val="0"/>
          <w:sz w:val="24"/>
          <w:szCs w:val="24"/>
        </w:rPr>
        <w:t>《中华人民共和国危险</w:t>
      </w:r>
      <w:r>
        <w:rPr>
          <w:rFonts w:ascii="Arial" w:hAnsi="Arial" w:cs="Arial"/>
          <w:color w:val="000000"/>
          <w:kern w:val="0"/>
          <w:sz w:val="24"/>
          <w:szCs w:val="24"/>
        </w:rPr>
        <w:t>化学品</w:t>
      </w:r>
      <w:r>
        <w:rPr>
          <w:rFonts w:hint="eastAsia" w:ascii="Arial" w:hAnsi="Arial" w:cs="Arial"/>
          <w:color w:val="000000"/>
          <w:kern w:val="0"/>
          <w:sz w:val="24"/>
          <w:szCs w:val="24"/>
        </w:rPr>
        <w:t>安全</w:t>
      </w:r>
      <w:r>
        <w:rPr>
          <w:rFonts w:ascii="Arial" w:hAnsi="Arial" w:cs="Arial"/>
          <w:color w:val="000000"/>
          <w:kern w:val="0"/>
          <w:sz w:val="24"/>
          <w:szCs w:val="24"/>
        </w:rPr>
        <w:t>管理条例</w:t>
      </w:r>
      <w:r>
        <w:rPr>
          <w:rFonts w:hint="eastAsia" w:ascii="Arial" w:hAnsi="Arial" w:cs="Arial"/>
          <w:color w:val="000000"/>
          <w:kern w:val="0"/>
          <w:sz w:val="24"/>
          <w:szCs w:val="24"/>
        </w:rPr>
        <w:t>》、</w:t>
      </w:r>
      <w:r>
        <w:rPr>
          <w:rFonts w:ascii="Arial" w:hAnsi="Arial" w:cs="Arial"/>
          <w:color w:val="000000"/>
          <w:kern w:val="0"/>
          <w:sz w:val="24"/>
          <w:szCs w:val="24"/>
        </w:rPr>
        <w:t>《</w:t>
      </w:r>
      <w:r>
        <w:rPr>
          <w:rFonts w:hint="eastAsia" w:ascii="Arial" w:hAnsi="Arial" w:cs="Arial"/>
          <w:color w:val="000000"/>
          <w:kern w:val="0"/>
          <w:sz w:val="24"/>
          <w:szCs w:val="24"/>
        </w:rPr>
        <w:t>中华人民共和国</w:t>
      </w:r>
      <w:r>
        <w:rPr>
          <w:rFonts w:ascii="Arial" w:hAnsi="Arial" w:cs="Arial"/>
          <w:color w:val="000000"/>
          <w:kern w:val="0"/>
          <w:sz w:val="24"/>
          <w:szCs w:val="24"/>
        </w:rPr>
        <w:t>易制毒化学品管理条例》</w:t>
      </w:r>
      <w:r>
        <w:rPr>
          <w:rFonts w:hint="eastAsia" w:ascii="Arial" w:hAnsi="Arial" w:cs="Arial"/>
          <w:color w:val="000000"/>
          <w:kern w:val="0"/>
          <w:sz w:val="24"/>
          <w:szCs w:val="24"/>
        </w:rPr>
        <w:t>、《重庆市安全生产条例》、《重庆市麻醉药品和精神药品监督管理办法》、《西南大学化学危险品和管制药品管理办法（试行）》、《西南大学实验室技术安全管理办法（试行）》</w:t>
      </w:r>
      <w:r>
        <w:rPr>
          <w:rFonts w:hint="eastAsia" w:ascii="Arial" w:hAnsi="Arial" w:cs="Arial"/>
          <w:color w:val="000000"/>
          <w:kern w:val="0"/>
          <w:sz w:val="24"/>
          <w:szCs w:val="24"/>
          <w:lang w:eastAsia="zh-CN"/>
        </w:rPr>
        <w:t>、</w:t>
      </w:r>
      <w:r>
        <w:rPr>
          <w:rFonts w:hint="eastAsia" w:ascii="Arial" w:hAnsi="Arial" w:cs="Arial"/>
          <w:color w:val="auto"/>
          <w:kern w:val="0"/>
          <w:sz w:val="24"/>
          <w:szCs w:val="24"/>
          <w:lang w:eastAsia="zh-CN"/>
        </w:rPr>
        <w:t>《</w:t>
      </w:r>
      <w:r>
        <w:rPr>
          <w:rFonts w:hint="eastAsia" w:ascii="Arial" w:hAnsi="Arial" w:cs="Arial"/>
          <w:color w:val="auto"/>
          <w:kern w:val="0"/>
          <w:sz w:val="24"/>
          <w:szCs w:val="24"/>
          <w:lang w:val="en-US" w:eastAsia="zh-CN"/>
        </w:rPr>
        <w:t>生命科学学院实验室安全管理实施细则</w:t>
      </w:r>
      <w:r>
        <w:rPr>
          <w:rFonts w:hint="eastAsia" w:ascii="Arial" w:hAnsi="Arial" w:cs="Arial"/>
          <w:color w:val="auto"/>
          <w:kern w:val="0"/>
          <w:sz w:val="24"/>
          <w:szCs w:val="24"/>
          <w:lang w:eastAsia="zh-CN"/>
        </w:rPr>
        <w:t>》</w:t>
      </w:r>
      <w:r>
        <w:rPr>
          <w:rFonts w:hint="eastAsia" w:ascii="Arial" w:hAnsi="Arial" w:cs="Arial"/>
          <w:color w:val="000000"/>
          <w:kern w:val="0"/>
          <w:sz w:val="24"/>
          <w:szCs w:val="24"/>
        </w:rPr>
        <w:t>以及</w:t>
      </w:r>
      <w:r>
        <w:rPr>
          <w:rFonts w:hint="eastAsia" w:ascii="Arial" w:hAnsi="Arial" w:cs="Arial"/>
          <w:color w:val="000000"/>
          <w:kern w:val="0"/>
          <w:sz w:val="24"/>
          <w:szCs w:val="24"/>
          <w:lang w:val="en-US" w:eastAsia="zh-CN"/>
        </w:rPr>
        <w:t>其他</w:t>
      </w:r>
      <w:r>
        <w:rPr>
          <w:rFonts w:ascii="Arial" w:hAnsi="Arial" w:cs="Arial"/>
          <w:color w:val="000000"/>
          <w:kern w:val="0"/>
          <w:sz w:val="24"/>
          <w:szCs w:val="24"/>
        </w:rPr>
        <w:t>有关法律、法规的规定，</w:t>
      </w:r>
      <w:r>
        <w:rPr>
          <w:rFonts w:hint="eastAsia" w:ascii="Arial" w:hAnsi="Arial" w:cs="Arial"/>
          <w:color w:val="000000"/>
          <w:kern w:val="0"/>
          <w:sz w:val="24"/>
          <w:szCs w:val="24"/>
        </w:rPr>
        <w:t>为了加强实验室安全管理，确保实验室各项安全制度、措施落实到位，维护学院正常教学科研秩序，预防和避免实验室安全事故的发生</w:t>
      </w:r>
      <w:r>
        <w:rPr>
          <w:rFonts w:ascii="Arial" w:hAnsi="Arial" w:cs="Arial"/>
          <w:color w:val="000000"/>
          <w:kern w:val="0"/>
          <w:sz w:val="24"/>
          <w:szCs w:val="24"/>
        </w:rPr>
        <w:t>，结合</w:t>
      </w:r>
      <w:r>
        <w:rPr>
          <w:rFonts w:hint="eastAsia" w:ascii="Arial" w:hAnsi="Arial" w:cs="Arial"/>
          <w:color w:val="000000"/>
          <w:kern w:val="0"/>
          <w:sz w:val="24"/>
          <w:szCs w:val="24"/>
        </w:rPr>
        <w:t>学院</w:t>
      </w:r>
      <w:r>
        <w:rPr>
          <w:rFonts w:ascii="Arial" w:hAnsi="Arial" w:cs="Arial"/>
          <w:color w:val="000000"/>
          <w:kern w:val="0"/>
          <w:sz w:val="24"/>
          <w:szCs w:val="24"/>
        </w:rPr>
        <w:t>实际，特制</w:t>
      </w:r>
      <w:r>
        <w:rPr>
          <w:rFonts w:hint="eastAsia" w:ascii="Arial" w:hAnsi="Arial" w:cs="Arial"/>
          <w:color w:val="000000"/>
          <w:kern w:val="0"/>
          <w:sz w:val="24"/>
          <w:szCs w:val="24"/>
        </w:rPr>
        <w:t>订</w:t>
      </w:r>
      <w:r>
        <w:rPr>
          <w:rFonts w:ascii="Arial" w:hAnsi="Arial" w:cs="Arial"/>
          <w:color w:val="000000"/>
          <w:kern w:val="0"/>
          <w:sz w:val="24"/>
          <w:szCs w:val="24"/>
        </w:rPr>
        <w:t xml:space="preserve">本制度。 </w:t>
      </w:r>
    </w:p>
    <w:p>
      <w:pPr>
        <w:widowControl/>
        <w:numPr>
          <w:ilvl w:val="0"/>
          <w:numId w:val="2"/>
        </w:numPr>
        <w:shd w:val="clear" w:color="auto" w:fill="FFFFFF"/>
        <w:spacing w:line="500" w:lineRule="exact"/>
        <w:jc w:val="left"/>
        <w:rPr>
          <w:rFonts w:ascii="Arial" w:hAnsi="Arial" w:cs="Arial"/>
          <w:color w:val="000000"/>
          <w:kern w:val="0"/>
          <w:sz w:val="24"/>
          <w:szCs w:val="24"/>
        </w:rPr>
      </w:pPr>
      <w:r>
        <w:rPr>
          <w:rFonts w:hint="eastAsia" w:ascii="Arial" w:hAnsi="Arial" w:cs="Arial"/>
          <w:color w:val="000000"/>
          <w:kern w:val="0"/>
          <w:sz w:val="24"/>
          <w:szCs w:val="24"/>
        </w:rPr>
        <w:t>实验室安全自查</w:t>
      </w:r>
      <w:r>
        <w:rPr>
          <w:rFonts w:hint="eastAsia" w:ascii="Arial" w:hAnsi="Arial" w:cs="Arial"/>
          <w:color w:val="000000"/>
          <w:kern w:val="0"/>
          <w:sz w:val="24"/>
          <w:szCs w:val="24"/>
          <w:lang w:val="en-US" w:eastAsia="zh-CN"/>
        </w:rPr>
        <w:t>自纠</w:t>
      </w:r>
      <w:r>
        <w:rPr>
          <w:rFonts w:hint="eastAsia" w:ascii="Arial" w:hAnsi="Arial" w:cs="Arial"/>
          <w:color w:val="000000"/>
          <w:kern w:val="0"/>
          <w:sz w:val="24"/>
          <w:szCs w:val="24"/>
        </w:rPr>
        <w:t>工作队伍</w:t>
      </w:r>
    </w:p>
    <w:p>
      <w:pPr>
        <w:spacing w:line="360" w:lineRule="auto"/>
        <w:rPr>
          <w:color w:val="auto"/>
          <w:sz w:val="24"/>
          <w:szCs w:val="24"/>
        </w:rPr>
      </w:pPr>
      <w:r>
        <w:rPr>
          <w:rFonts w:hint="eastAsia"/>
          <w:color w:val="auto"/>
          <w:sz w:val="24"/>
          <w:szCs w:val="24"/>
        </w:rPr>
        <w:t>组长：蒋寒、罗克明</w:t>
      </w:r>
    </w:p>
    <w:p>
      <w:pPr>
        <w:spacing w:line="360" w:lineRule="auto"/>
        <w:rPr>
          <w:rFonts w:hint="eastAsia"/>
          <w:color w:val="auto"/>
          <w:sz w:val="24"/>
          <w:szCs w:val="24"/>
        </w:rPr>
      </w:pPr>
      <w:r>
        <w:rPr>
          <w:rFonts w:hint="eastAsia"/>
          <w:color w:val="auto"/>
          <w:sz w:val="24"/>
          <w:szCs w:val="24"/>
        </w:rPr>
        <w:t>副组长：廖志华</w:t>
      </w:r>
    </w:p>
    <w:p>
      <w:pPr>
        <w:spacing w:line="360" w:lineRule="auto"/>
        <w:rPr>
          <w:color w:val="auto"/>
          <w:sz w:val="24"/>
          <w:szCs w:val="24"/>
        </w:rPr>
      </w:pPr>
      <w:r>
        <w:rPr>
          <w:rFonts w:hint="eastAsia" w:ascii="宋体" w:hAnsi="宋体"/>
          <w:color w:val="auto"/>
          <w:sz w:val="24"/>
          <w:szCs w:val="24"/>
          <w:lang w:val="en-US" w:eastAsia="zh-CN"/>
        </w:rPr>
        <w:t>成员：</w:t>
      </w:r>
      <w:r>
        <w:rPr>
          <w:rFonts w:hint="eastAsia" w:ascii="宋体" w:hAnsi="宋体"/>
          <w:color w:val="auto"/>
          <w:sz w:val="24"/>
          <w:szCs w:val="24"/>
        </w:rPr>
        <w:t>陈渝、石莹华、龙云</w:t>
      </w:r>
    </w:p>
    <w:p>
      <w:pPr>
        <w:spacing w:line="360" w:lineRule="auto"/>
        <w:rPr>
          <w:rFonts w:hint="eastAsia"/>
          <w:color w:val="auto"/>
          <w:sz w:val="24"/>
          <w:szCs w:val="24"/>
        </w:rPr>
      </w:pPr>
      <w:r>
        <w:rPr>
          <w:rFonts w:hint="eastAsia" w:ascii="宋体" w:hAnsi="宋体"/>
          <w:color w:val="auto"/>
          <w:sz w:val="24"/>
          <w:szCs w:val="24"/>
          <w:lang w:val="en-US" w:eastAsia="zh-CN"/>
        </w:rPr>
        <w:t>实验室安全责任人：教研室主任、研究生导师、实验室负责人</w:t>
      </w:r>
    </w:p>
    <w:p>
      <w:pPr>
        <w:spacing w:line="360" w:lineRule="auto"/>
        <w:rPr>
          <w:color w:val="auto"/>
          <w:sz w:val="24"/>
          <w:szCs w:val="24"/>
        </w:rPr>
      </w:pPr>
      <w:r>
        <w:rPr>
          <w:rFonts w:hint="eastAsia"/>
          <w:color w:val="auto"/>
          <w:sz w:val="24"/>
          <w:szCs w:val="24"/>
        </w:rPr>
        <w:t>安全员：袁伦强、张家辉</w:t>
      </w:r>
    </w:p>
    <w:p>
      <w:pPr>
        <w:widowControl/>
        <w:numPr>
          <w:ilvl w:val="0"/>
          <w:numId w:val="2"/>
        </w:numPr>
        <w:shd w:val="clear" w:color="auto" w:fill="FFFFFF"/>
        <w:spacing w:line="500" w:lineRule="exact"/>
        <w:jc w:val="left"/>
        <w:rPr>
          <w:rFonts w:ascii="Arial" w:hAnsi="Arial" w:cs="Arial"/>
          <w:color w:val="000000"/>
          <w:kern w:val="0"/>
          <w:sz w:val="24"/>
          <w:szCs w:val="24"/>
        </w:rPr>
      </w:pPr>
      <w:r>
        <w:rPr>
          <w:rFonts w:hint="eastAsia" w:ascii="Arial" w:hAnsi="Arial" w:cs="Arial"/>
          <w:color w:val="000000"/>
          <w:kern w:val="0"/>
          <w:sz w:val="24"/>
          <w:szCs w:val="24"/>
        </w:rPr>
        <w:t>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方式</w:t>
      </w:r>
    </w:p>
    <w:p>
      <w:pPr>
        <w:widowControl/>
        <w:shd w:val="clear" w:color="auto" w:fill="FFFFFF"/>
        <w:spacing w:line="500" w:lineRule="exact"/>
        <w:ind w:firstLine="480" w:firstLineChars="200"/>
        <w:jc w:val="left"/>
        <w:rPr>
          <w:rFonts w:ascii="Arial" w:hAnsi="Arial" w:cs="Arial"/>
          <w:color w:val="000000"/>
          <w:kern w:val="0"/>
          <w:sz w:val="24"/>
          <w:szCs w:val="24"/>
        </w:rPr>
      </w:pPr>
      <w:r>
        <w:rPr>
          <w:rFonts w:hint="eastAsia" w:ascii="Arial" w:hAnsi="Arial" w:cs="Arial"/>
          <w:color w:val="000000"/>
          <w:kern w:val="0"/>
          <w:sz w:val="24"/>
          <w:szCs w:val="24"/>
        </w:rPr>
        <w:t>学院建立以下常态化实验室安全自查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制度和机制。</w:t>
      </w:r>
    </w:p>
    <w:p>
      <w:pPr>
        <w:widowControl/>
        <w:shd w:val="clear" w:color="auto" w:fill="FFFFFF"/>
        <w:spacing w:line="500" w:lineRule="exact"/>
        <w:ind w:firstLine="480" w:firstLineChars="200"/>
        <w:jc w:val="left"/>
        <w:rPr>
          <w:rFonts w:ascii="Arial" w:hAnsi="Arial" w:cs="Arial"/>
          <w:color w:val="000000"/>
          <w:kern w:val="0"/>
          <w:sz w:val="24"/>
          <w:szCs w:val="24"/>
        </w:rPr>
      </w:pPr>
      <w:r>
        <w:rPr>
          <w:rFonts w:hint="eastAsia" w:ascii="Arial" w:hAnsi="Arial" w:cs="Arial"/>
          <w:color w:val="000000"/>
          <w:kern w:val="0"/>
          <w:sz w:val="24"/>
          <w:szCs w:val="24"/>
        </w:rPr>
        <w:t>1. 各实验室安全责任人组织本实验室人员开展每学期不少于三次的安全自查</w:t>
      </w:r>
      <w:r>
        <w:rPr>
          <w:rFonts w:hint="eastAsia" w:ascii="Arial" w:hAnsi="Arial" w:cs="Arial"/>
          <w:color w:val="auto"/>
          <w:kern w:val="0"/>
          <w:sz w:val="24"/>
          <w:szCs w:val="24"/>
          <w:lang w:val="en-US" w:eastAsia="zh-CN"/>
        </w:rPr>
        <w:t>自纠工作</w:t>
      </w:r>
      <w:r>
        <w:rPr>
          <w:rFonts w:hint="eastAsia" w:ascii="Arial" w:hAnsi="Arial" w:cs="Arial"/>
          <w:color w:val="000000"/>
          <w:kern w:val="0"/>
          <w:sz w:val="24"/>
          <w:szCs w:val="24"/>
        </w:rPr>
        <w:t>。自查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内容应涵盖实验室各类安全事项。各实验室建立自查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台账，填写自查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结果。</w:t>
      </w:r>
    </w:p>
    <w:p>
      <w:pPr>
        <w:widowControl/>
        <w:shd w:val="clear" w:color="auto" w:fill="FFFFFF"/>
        <w:spacing w:line="500" w:lineRule="exact"/>
        <w:ind w:firstLine="480" w:firstLineChars="200"/>
        <w:jc w:val="left"/>
        <w:rPr>
          <w:rFonts w:ascii="Arial" w:hAnsi="Arial" w:cs="Arial"/>
          <w:color w:val="000000"/>
          <w:kern w:val="0"/>
          <w:sz w:val="24"/>
          <w:szCs w:val="24"/>
        </w:rPr>
      </w:pPr>
      <w:r>
        <w:rPr>
          <w:rFonts w:hint="eastAsia" w:ascii="Arial" w:hAnsi="Arial" w:cs="Arial"/>
          <w:color w:val="000000"/>
          <w:kern w:val="0"/>
          <w:sz w:val="24"/>
          <w:szCs w:val="24"/>
        </w:rPr>
        <w:t>2. 学院实验室安全自查</w:t>
      </w:r>
      <w:r>
        <w:rPr>
          <w:rFonts w:hint="eastAsia" w:ascii="Arial" w:hAnsi="Arial" w:cs="Arial"/>
          <w:color w:val="000000"/>
          <w:kern w:val="0"/>
          <w:sz w:val="24"/>
          <w:szCs w:val="24"/>
          <w:lang w:val="en-US" w:eastAsia="zh-CN"/>
        </w:rPr>
        <w:t>自纠</w:t>
      </w:r>
      <w:r>
        <w:rPr>
          <w:rFonts w:hint="eastAsia" w:ascii="Arial" w:hAnsi="Arial" w:cs="Arial"/>
          <w:color w:val="000000"/>
          <w:kern w:val="0"/>
          <w:sz w:val="24"/>
          <w:szCs w:val="24"/>
        </w:rPr>
        <w:t>小组在每学期的开学、期中、期末这三个时段对全院各实验室进行全面的安全检查。建立学院自查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台账，填写学院自查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结果。</w:t>
      </w:r>
    </w:p>
    <w:p>
      <w:pPr>
        <w:widowControl/>
        <w:numPr>
          <w:ilvl w:val="0"/>
          <w:numId w:val="2"/>
        </w:numPr>
        <w:shd w:val="clear" w:color="auto" w:fill="FFFFFF"/>
        <w:spacing w:line="500" w:lineRule="exact"/>
        <w:jc w:val="left"/>
        <w:rPr>
          <w:rFonts w:ascii="Arial" w:hAnsi="Arial" w:cs="Arial"/>
          <w:color w:val="000000"/>
          <w:kern w:val="0"/>
          <w:sz w:val="24"/>
          <w:szCs w:val="24"/>
        </w:rPr>
      </w:pPr>
      <w:r>
        <w:rPr>
          <w:rFonts w:hint="eastAsia" w:ascii="Arial" w:hAnsi="Arial" w:cs="Arial"/>
          <w:color w:val="000000"/>
          <w:kern w:val="0"/>
          <w:sz w:val="24"/>
          <w:szCs w:val="24"/>
        </w:rPr>
        <w:t>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结果反馈及评价方式</w:t>
      </w:r>
    </w:p>
    <w:p>
      <w:pPr>
        <w:widowControl/>
        <w:shd w:val="clear" w:color="auto" w:fill="FFFFFF"/>
        <w:spacing w:line="500" w:lineRule="exact"/>
        <w:ind w:firstLine="480" w:firstLineChars="200"/>
        <w:jc w:val="left"/>
        <w:rPr>
          <w:rFonts w:ascii="Arial" w:hAnsi="Arial" w:cs="Arial"/>
          <w:color w:val="000000"/>
          <w:kern w:val="0"/>
          <w:sz w:val="24"/>
          <w:szCs w:val="24"/>
        </w:rPr>
      </w:pPr>
      <w:r>
        <w:rPr>
          <w:rFonts w:hint="eastAsia" w:ascii="Arial" w:hAnsi="Arial" w:cs="Arial"/>
          <w:color w:val="000000"/>
          <w:kern w:val="0"/>
          <w:sz w:val="24"/>
          <w:szCs w:val="24"/>
        </w:rPr>
        <w:t>各实验室将每次自查</w:t>
      </w:r>
      <w:r>
        <w:rPr>
          <w:rFonts w:hint="eastAsia" w:ascii="Arial" w:hAnsi="Arial" w:cs="Arial"/>
          <w:color w:val="000000"/>
          <w:kern w:val="0"/>
          <w:sz w:val="24"/>
          <w:szCs w:val="24"/>
          <w:lang w:val="en-US" w:eastAsia="zh-CN"/>
        </w:rPr>
        <w:t>自纠</w:t>
      </w:r>
      <w:r>
        <w:rPr>
          <w:rFonts w:hint="eastAsia" w:ascii="Arial" w:hAnsi="Arial" w:cs="Arial"/>
          <w:color w:val="000000"/>
          <w:kern w:val="0"/>
          <w:sz w:val="24"/>
          <w:szCs w:val="24"/>
        </w:rPr>
        <w:t>结果</w:t>
      </w:r>
      <w:r>
        <w:rPr>
          <w:rFonts w:hint="eastAsia" w:ascii="Arial" w:hAnsi="Arial" w:cs="Arial"/>
          <w:color w:val="auto"/>
          <w:kern w:val="0"/>
          <w:sz w:val="24"/>
          <w:szCs w:val="24"/>
          <w:lang w:val="en-US" w:eastAsia="zh-CN"/>
        </w:rPr>
        <w:t>以台账方式</w:t>
      </w:r>
      <w:r>
        <w:rPr>
          <w:rFonts w:hint="eastAsia" w:ascii="Arial" w:hAnsi="Arial" w:cs="Arial"/>
          <w:color w:val="000000"/>
          <w:kern w:val="0"/>
          <w:sz w:val="24"/>
          <w:szCs w:val="24"/>
        </w:rPr>
        <w:t>上报至学院，学院自查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小组定期对各实验室进行检查。根据检查情况和结果，在学期末对各实验室按优秀、良好、合格、不合格四个等级进行评价。学院对每次自查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情况和结果建立自查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档案并将自查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情况和结果汇总后反馈至学校实验室</w:t>
      </w:r>
      <w:r>
        <w:rPr>
          <w:rFonts w:hint="eastAsia" w:ascii="Arial" w:hAnsi="Arial" w:cs="Arial"/>
          <w:color w:val="000000"/>
          <w:kern w:val="0"/>
          <w:sz w:val="24"/>
          <w:szCs w:val="24"/>
          <w:lang w:val="en-US" w:eastAsia="zh-CN"/>
        </w:rPr>
        <w:t>建设</w:t>
      </w:r>
      <w:r>
        <w:rPr>
          <w:rFonts w:hint="eastAsia" w:ascii="Arial" w:hAnsi="Arial" w:cs="Arial"/>
          <w:color w:val="000000"/>
          <w:kern w:val="0"/>
          <w:sz w:val="24"/>
          <w:szCs w:val="24"/>
        </w:rPr>
        <w:t>与设备管理处。</w:t>
      </w:r>
    </w:p>
    <w:p>
      <w:pPr>
        <w:widowControl/>
        <w:numPr>
          <w:ilvl w:val="0"/>
          <w:numId w:val="2"/>
        </w:numPr>
        <w:shd w:val="clear" w:color="auto" w:fill="FFFFFF"/>
        <w:spacing w:line="500" w:lineRule="exact"/>
        <w:jc w:val="left"/>
        <w:rPr>
          <w:rFonts w:ascii="Arial" w:hAnsi="Arial" w:cs="Arial"/>
          <w:color w:val="000000"/>
          <w:kern w:val="0"/>
          <w:sz w:val="24"/>
          <w:szCs w:val="24"/>
        </w:rPr>
      </w:pPr>
      <w:r>
        <w:rPr>
          <w:rFonts w:hint="eastAsia" w:ascii="Arial" w:hAnsi="Arial" w:cs="Arial"/>
          <w:color w:val="000000"/>
          <w:kern w:val="0"/>
          <w:sz w:val="24"/>
          <w:szCs w:val="24"/>
        </w:rPr>
        <w:t>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与整改联动机制</w:t>
      </w:r>
    </w:p>
    <w:p>
      <w:pPr>
        <w:widowControl/>
        <w:shd w:val="clear" w:color="auto" w:fill="FFFFFF"/>
        <w:spacing w:line="500" w:lineRule="exact"/>
        <w:ind w:firstLine="480" w:firstLineChars="200"/>
        <w:jc w:val="left"/>
        <w:rPr>
          <w:rFonts w:ascii="Arial" w:hAnsi="Arial" w:cs="Arial"/>
          <w:color w:val="000000"/>
          <w:kern w:val="0"/>
          <w:sz w:val="24"/>
          <w:szCs w:val="24"/>
        </w:rPr>
      </w:pPr>
      <w:r>
        <w:rPr>
          <w:rFonts w:hint="eastAsia" w:ascii="Arial" w:hAnsi="Arial" w:cs="Arial"/>
          <w:color w:val="000000"/>
          <w:kern w:val="0"/>
          <w:sz w:val="24"/>
          <w:szCs w:val="24"/>
        </w:rPr>
        <w:t>对在学院自查</w:t>
      </w:r>
      <w:r>
        <w:rPr>
          <w:rFonts w:hint="eastAsia" w:ascii="Arial" w:hAnsi="Arial" w:cs="Arial"/>
          <w:color w:val="auto"/>
          <w:kern w:val="0"/>
          <w:sz w:val="24"/>
          <w:szCs w:val="24"/>
          <w:lang w:val="en-US" w:eastAsia="zh-CN"/>
        </w:rPr>
        <w:t>自纠</w:t>
      </w:r>
      <w:r>
        <w:rPr>
          <w:rFonts w:hint="eastAsia" w:ascii="Arial" w:hAnsi="Arial" w:cs="Arial"/>
          <w:color w:val="000000"/>
          <w:kern w:val="0"/>
          <w:sz w:val="24"/>
          <w:szCs w:val="24"/>
        </w:rPr>
        <w:t>小组进行实验室安全检查时发现的问题，将督促相关实验室及时整改。如果拒不整改或无理由拖延整改，</w:t>
      </w:r>
      <w:r>
        <w:rPr>
          <w:rFonts w:hint="eastAsia" w:ascii="Arial" w:hAnsi="Arial" w:cs="Arial"/>
          <w:color w:val="auto"/>
          <w:kern w:val="0"/>
          <w:sz w:val="24"/>
          <w:szCs w:val="24"/>
        </w:rPr>
        <w:t>学院将</w:t>
      </w:r>
      <w:r>
        <w:rPr>
          <w:rFonts w:hint="eastAsia" w:ascii="Arial" w:hAnsi="Arial" w:cs="Arial"/>
          <w:color w:val="auto"/>
          <w:kern w:val="0"/>
          <w:sz w:val="24"/>
          <w:szCs w:val="24"/>
          <w:lang w:val="en-US" w:eastAsia="zh-CN"/>
        </w:rPr>
        <w:t>依据《生命科学学院实验室技术安全责任追究办法（试行）》进行处理</w:t>
      </w:r>
      <w:r>
        <w:rPr>
          <w:rFonts w:hint="eastAsia" w:ascii="Arial" w:hAnsi="Arial" w:cs="Arial"/>
          <w:color w:val="000000"/>
          <w:kern w:val="0"/>
          <w:sz w:val="24"/>
          <w:szCs w:val="24"/>
          <w:lang w:val="en-US" w:eastAsia="zh-CN"/>
        </w:rPr>
        <w:t>并</w:t>
      </w:r>
      <w:r>
        <w:rPr>
          <w:rFonts w:hint="eastAsia" w:ascii="Arial" w:hAnsi="Arial" w:cs="Arial"/>
          <w:color w:val="000000"/>
          <w:kern w:val="0"/>
          <w:sz w:val="24"/>
          <w:szCs w:val="24"/>
        </w:rPr>
        <w:t>如实上报至学校实验室</w:t>
      </w:r>
      <w:r>
        <w:rPr>
          <w:rFonts w:hint="eastAsia" w:ascii="Arial" w:hAnsi="Arial" w:cs="Arial"/>
          <w:color w:val="000000"/>
          <w:kern w:val="0"/>
          <w:sz w:val="24"/>
          <w:szCs w:val="24"/>
          <w:lang w:val="en-US" w:eastAsia="zh-CN"/>
        </w:rPr>
        <w:t>建设</w:t>
      </w:r>
      <w:r>
        <w:rPr>
          <w:rFonts w:hint="eastAsia" w:ascii="Arial" w:hAnsi="Arial" w:cs="Arial"/>
          <w:color w:val="000000"/>
          <w:kern w:val="0"/>
          <w:sz w:val="24"/>
          <w:szCs w:val="24"/>
        </w:rPr>
        <w:t>与设备管理处并按学校相关规定进行处理。</w:t>
      </w:r>
    </w:p>
    <w:p>
      <w:pPr>
        <w:widowControl/>
        <w:shd w:val="clear" w:color="auto" w:fill="FFFFFF"/>
        <w:spacing w:line="500" w:lineRule="exact"/>
        <w:ind w:firstLine="480" w:firstLineChars="200"/>
        <w:jc w:val="left"/>
        <w:rPr>
          <w:rFonts w:ascii="Arial" w:hAnsi="Arial" w:cs="Arial"/>
          <w:color w:val="000000"/>
          <w:kern w:val="0"/>
          <w:sz w:val="24"/>
          <w:szCs w:val="24"/>
        </w:rPr>
      </w:pPr>
    </w:p>
    <w:p>
      <w:pPr>
        <w:widowControl/>
        <w:shd w:val="clear" w:color="auto" w:fill="FFFFFF"/>
        <w:spacing w:line="500" w:lineRule="exact"/>
        <w:ind w:firstLine="480" w:firstLineChars="200"/>
        <w:jc w:val="left"/>
        <w:rPr>
          <w:rFonts w:ascii="Arial" w:hAnsi="Arial" w:cs="Arial"/>
          <w:color w:val="000000"/>
          <w:kern w:val="0"/>
          <w:sz w:val="24"/>
          <w:szCs w:val="24"/>
        </w:rPr>
      </w:pPr>
    </w:p>
    <w:p>
      <w:pPr>
        <w:widowControl/>
        <w:shd w:val="clear" w:color="auto" w:fill="FFFFFF"/>
        <w:spacing w:line="500" w:lineRule="exact"/>
        <w:ind w:firstLine="480" w:firstLineChars="200"/>
        <w:jc w:val="left"/>
        <w:rPr>
          <w:rFonts w:ascii="Arial" w:hAnsi="Arial" w:cs="Arial"/>
          <w:color w:val="000000"/>
          <w:kern w:val="0"/>
          <w:sz w:val="24"/>
          <w:szCs w:val="24"/>
        </w:rPr>
      </w:pPr>
    </w:p>
    <w:p>
      <w:pPr>
        <w:widowControl/>
        <w:shd w:val="clear" w:color="auto" w:fill="FFFFFF"/>
        <w:spacing w:line="500" w:lineRule="exact"/>
        <w:ind w:firstLine="480" w:firstLineChars="200"/>
        <w:jc w:val="left"/>
        <w:rPr>
          <w:rFonts w:ascii="Arial" w:hAnsi="Arial" w:cs="Arial"/>
          <w:color w:val="000000"/>
          <w:kern w:val="0"/>
          <w:sz w:val="24"/>
          <w:szCs w:val="24"/>
        </w:rPr>
      </w:pPr>
    </w:p>
    <w:p>
      <w:pPr>
        <w:widowControl/>
        <w:shd w:val="clear" w:color="auto" w:fill="FFFFFF"/>
        <w:spacing w:line="500" w:lineRule="exact"/>
        <w:ind w:firstLine="480" w:firstLineChars="200"/>
        <w:jc w:val="left"/>
        <w:rPr>
          <w:rFonts w:ascii="Arial" w:hAnsi="Arial" w:cs="Arial"/>
          <w:color w:val="000000"/>
          <w:kern w:val="0"/>
          <w:sz w:val="24"/>
          <w:szCs w:val="24"/>
        </w:rPr>
      </w:pPr>
    </w:p>
    <w:p>
      <w:pPr>
        <w:widowControl/>
        <w:shd w:val="clear" w:color="auto" w:fill="FFFFFF"/>
        <w:spacing w:line="500" w:lineRule="exact"/>
        <w:ind w:firstLine="480" w:firstLineChars="200"/>
        <w:jc w:val="left"/>
        <w:rPr>
          <w:rFonts w:ascii="Arial" w:hAnsi="Arial" w:cs="Arial"/>
          <w:color w:val="000000"/>
          <w:kern w:val="0"/>
          <w:sz w:val="24"/>
          <w:szCs w:val="24"/>
        </w:rPr>
      </w:pPr>
    </w:p>
    <w:p>
      <w:pPr>
        <w:widowControl/>
        <w:shd w:val="clear" w:color="auto" w:fill="FFFFFF"/>
        <w:spacing w:line="500" w:lineRule="exact"/>
        <w:ind w:firstLine="5520" w:firstLineChars="2300"/>
        <w:jc w:val="left"/>
        <w:rPr>
          <w:rFonts w:ascii="Arial" w:hAnsi="Arial" w:cs="Arial"/>
          <w:color w:val="000000"/>
          <w:kern w:val="0"/>
          <w:sz w:val="24"/>
          <w:szCs w:val="24"/>
        </w:rPr>
      </w:pPr>
      <w:r>
        <w:rPr>
          <w:rFonts w:hint="eastAsia" w:ascii="Arial" w:hAnsi="Arial" w:cs="Arial"/>
          <w:color w:val="000000"/>
          <w:kern w:val="0"/>
          <w:sz w:val="24"/>
          <w:szCs w:val="24"/>
        </w:rPr>
        <w:t>生命科学学院</w:t>
      </w:r>
    </w:p>
    <w:p>
      <w:pPr>
        <w:widowControl/>
        <w:shd w:val="clear" w:color="auto" w:fill="FFFFFF"/>
        <w:spacing w:line="500" w:lineRule="exact"/>
        <w:ind w:firstLine="5520" w:firstLineChars="2300"/>
        <w:jc w:val="left"/>
        <w:rPr>
          <w:rFonts w:ascii="Arial" w:hAnsi="Arial" w:cs="Arial"/>
          <w:color w:val="0000FF"/>
          <w:kern w:val="0"/>
          <w:sz w:val="24"/>
          <w:szCs w:val="24"/>
        </w:rPr>
      </w:pPr>
      <w:r>
        <w:rPr>
          <w:rFonts w:hint="eastAsia" w:ascii="Arial" w:hAnsi="Arial" w:cs="Arial"/>
          <w:color w:val="auto"/>
          <w:kern w:val="0"/>
          <w:sz w:val="24"/>
          <w:szCs w:val="24"/>
        </w:rPr>
        <w:t>二〇二二年</w:t>
      </w:r>
      <w:r>
        <w:rPr>
          <w:rFonts w:hint="eastAsia" w:ascii="Arial" w:hAnsi="Arial" w:cs="Arial"/>
          <w:color w:val="auto"/>
          <w:kern w:val="0"/>
          <w:sz w:val="24"/>
          <w:szCs w:val="24"/>
          <w:lang w:val="en-US" w:eastAsia="zh-CN"/>
        </w:rPr>
        <w:t>四</w:t>
      </w:r>
      <w:r>
        <w:rPr>
          <w:rFonts w:hint="eastAsia" w:ascii="Arial" w:hAnsi="Arial" w:cs="Arial"/>
          <w:color w:val="auto"/>
          <w:kern w:val="0"/>
          <w:sz w:val="24"/>
          <w:szCs w:val="24"/>
        </w:rPr>
        <w:t>月</w:t>
      </w:r>
    </w:p>
    <w:p/>
    <w:p/>
    <w:p/>
    <w:p/>
    <w:p/>
    <w:p/>
    <w:p/>
    <w:p/>
    <w:p/>
    <w:p/>
    <w:p/>
    <w:p/>
    <w:p/>
    <w:p/>
    <w:p/>
    <w:p/>
    <w:p/>
    <w:p/>
    <w:p/>
    <w:p/>
    <w:p/>
    <w:p/>
    <w:p/>
    <w:p/>
    <w:p/>
    <w:p/>
    <w:p/>
    <w:p/>
    <w:p/>
    <w:p>
      <w:pPr>
        <w:widowControl/>
        <w:jc w:val="center"/>
        <w:rPr>
          <w:rFonts w:ascii="宋体" w:hAnsi="宋体" w:eastAsia="宋体" w:cs="宋体"/>
          <w:kern w:val="0"/>
          <w:sz w:val="24"/>
          <w:szCs w:val="24"/>
        </w:rPr>
      </w:pPr>
      <w:r>
        <w:rPr>
          <w:rFonts w:hint="eastAsia" w:ascii="华文中宋" w:hAnsi="华文中宋" w:eastAsia="华文中宋" w:cs="宋体"/>
          <w:b/>
          <w:bCs/>
          <w:color w:val="FF0000"/>
          <w:kern w:val="0"/>
          <w:sz w:val="72"/>
          <w:szCs w:val="72"/>
        </w:rPr>
        <w:t>西南大学生命科学学院文件</w:t>
      </w:r>
    </w:p>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211455</wp:posOffset>
                </wp:positionH>
                <wp:positionV relativeFrom="paragraph">
                  <wp:posOffset>375285</wp:posOffset>
                </wp:positionV>
                <wp:extent cx="5634355" cy="20955"/>
                <wp:effectExtent l="0" t="0" r="23495" b="36195"/>
                <wp:wrapNone/>
                <wp:docPr id="2" name="直接连接符 2"/>
                <wp:cNvGraphicFramePr/>
                <a:graphic xmlns:a="http://schemas.openxmlformats.org/drawingml/2006/main">
                  <a:graphicData uri="http://schemas.microsoft.com/office/word/2010/wordprocessingShape">
                    <wps:wsp>
                      <wps:cNvCnPr/>
                      <wps:spPr>
                        <a:xfrm>
                          <a:off x="0" y="0"/>
                          <a:ext cx="5634567" cy="2116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9.55pt;height:1.65pt;width:443.65pt;z-index:251659264;mso-width-relative:page;mso-height-relative:page;" filled="f" stroked="t" coordsize="21600,21600" o:gfxdata="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6urx&#10;1QAAAAgBAAAPAAAAAAAAAAEAIAAAACIAAABkcnMvZG93bnJldi54bWxQSwECFAAUAAAACACHTuJA&#10;ZGeWjesBAAC2AwAADgAAAAAAAAABACAAAAAkAQAAZHJzL2Uyb0RvYy54bWxQSwUGAAAAAAYABgBZ&#10;AQAAgQUAAAAA&#10;">
                <v:fill on="f" focussize="0,0"/>
                <v:stroke weight="1.5pt" color="#FF0000 [3204]" miterlimit="8" joinstyle="miter"/>
                <v:imagedata o:title=""/>
                <o:lock v:ext="edit" aspectratio="f"/>
              </v:line>
            </w:pict>
          </mc:Fallback>
        </mc:AlternateContent>
      </w:r>
      <w:r>
        <w:rPr>
          <w:rFonts w:hint="eastAsia" w:ascii="仿宋_GB2312" w:hAnsi="宋体" w:eastAsia="仿宋_GB2312" w:cs="宋体"/>
          <w:color w:val="000000"/>
          <w:kern w:val="0"/>
          <w:sz w:val="32"/>
          <w:szCs w:val="32"/>
        </w:rPr>
        <w:t xml:space="preserve">生科 </w:t>
      </w:r>
      <w:r>
        <w:rPr>
          <w:rFonts w:ascii="Calibri" w:hAnsi="Calibri" w:eastAsia="宋体" w:cs="Calibri"/>
          <w:color w:val="000000"/>
          <w:kern w:val="0"/>
          <w:sz w:val="32"/>
          <w:szCs w:val="32"/>
        </w:rPr>
        <w:t>2019</w:t>
      </w:r>
      <w:r>
        <w:rPr>
          <w:rFonts w:hint="eastAsia" w:ascii="仿宋_GB2312" w:hAnsi="宋体" w:eastAsia="仿宋_GB2312" w:cs="宋体"/>
          <w:color w:val="000000"/>
          <w:kern w:val="0"/>
          <w:sz w:val="32"/>
          <w:szCs w:val="32"/>
        </w:rPr>
        <w:t>〔</w:t>
      </w:r>
      <w:r>
        <w:rPr>
          <w:rFonts w:ascii="Calibri" w:hAnsi="Calibri" w:eastAsia="宋体" w:cs="Calibri"/>
          <w:color w:val="000000"/>
          <w:kern w:val="0"/>
          <w:sz w:val="32"/>
          <w:szCs w:val="32"/>
        </w:rPr>
        <w:t>5</w:t>
      </w:r>
      <w:r>
        <w:rPr>
          <w:rFonts w:hint="eastAsia" w:ascii="仿宋_GB2312" w:hAnsi="宋体" w:eastAsia="仿宋_GB2312" w:cs="宋体"/>
          <w:color w:val="000000"/>
          <w:kern w:val="0"/>
          <w:sz w:val="32"/>
          <w:szCs w:val="32"/>
        </w:rPr>
        <w:t>〕号</w:t>
      </w:r>
    </w:p>
    <w:p>
      <w:pPr>
        <w:widowControl/>
        <w:jc w:val="center"/>
        <w:rPr>
          <w:rFonts w:ascii="宋体" w:hAnsi="宋体" w:eastAsia="宋体" w:cs="宋体"/>
          <w:kern w:val="0"/>
          <w:sz w:val="24"/>
          <w:szCs w:val="24"/>
        </w:rPr>
      </w:pPr>
    </w:p>
    <w:p>
      <w:pPr>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生命科学学院实验室技术安全责任追究办法</w:t>
      </w:r>
    </w:p>
    <w:p>
      <w:pPr>
        <w:jc w:val="center"/>
        <w:rPr>
          <w:rFonts w:ascii="黑体" w:hAnsi="黑体" w:eastAsia="黑体" w:cs="黑体"/>
          <w:sz w:val="32"/>
          <w:szCs w:val="32"/>
        </w:rPr>
      </w:pPr>
      <w:r>
        <w:rPr>
          <w:rFonts w:hint="eastAsia" w:ascii="黑体" w:hAnsi="黑体" w:eastAsia="黑体" w:cs="黑体"/>
          <w:color w:val="000000"/>
          <w:sz w:val="44"/>
          <w:szCs w:val="44"/>
        </w:rPr>
        <w:t>（试行）</w:t>
      </w:r>
    </w:p>
    <w:p>
      <w:pPr>
        <w:spacing w:before="468" w:beforeLines="150" w:line="560" w:lineRule="exact"/>
        <w:ind w:firstLine="560" w:firstLineChars="200"/>
        <w:jc w:val="left"/>
        <w:rPr>
          <w:rFonts w:ascii="宋体" w:hAnsi="宋体"/>
          <w:sz w:val="28"/>
          <w:szCs w:val="28"/>
        </w:rPr>
      </w:pPr>
      <w:r>
        <w:rPr>
          <w:rFonts w:hint="eastAsia" w:ascii="宋体" w:hAnsi="宋体"/>
          <w:sz w:val="28"/>
          <w:szCs w:val="28"/>
        </w:rPr>
        <w:t>实验室安全是师生员工生命、财产安全最重要的保障之一，为适应新形势下人才培养和科学研究对实验室安全的要求，根据《西南大学实验室技术安全责任追究办法》，结合学院实际，特制定本办法。</w:t>
      </w:r>
    </w:p>
    <w:p>
      <w:pPr>
        <w:spacing w:line="560" w:lineRule="exact"/>
        <w:ind w:firstLine="562" w:firstLineChars="200"/>
        <w:jc w:val="left"/>
        <w:rPr>
          <w:rFonts w:ascii="宋体" w:hAnsi="宋体"/>
          <w:b/>
          <w:sz w:val="28"/>
          <w:szCs w:val="28"/>
        </w:rPr>
      </w:pPr>
      <w:r>
        <w:rPr>
          <w:rFonts w:hint="eastAsia" w:ascii="宋体" w:hAnsi="宋体"/>
          <w:b/>
          <w:sz w:val="28"/>
          <w:szCs w:val="28"/>
        </w:rPr>
        <w:t>一、适用对象</w:t>
      </w:r>
    </w:p>
    <w:p>
      <w:pPr>
        <w:spacing w:line="560" w:lineRule="exact"/>
        <w:ind w:firstLine="560" w:firstLineChars="200"/>
        <w:jc w:val="left"/>
        <w:rPr>
          <w:rFonts w:ascii="宋体" w:hAnsi="宋体"/>
          <w:sz w:val="28"/>
          <w:szCs w:val="28"/>
        </w:rPr>
      </w:pPr>
      <w:r>
        <w:rPr>
          <w:rFonts w:hint="eastAsia" w:ascii="宋体" w:hAnsi="宋体"/>
          <w:sz w:val="28"/>
          <w:szCs w:val="28"/>
        </w:rPr>
        <w:t>生命科学学院教职员工、各类聘用人员。博士后、留学生、研究生和参与科学实验的本科生的安全责任人为其导师，访客的安全责任人为其接待人员，本科教学实验室的安全责任人为教研室副主任。本科生上教学实验课时的安全责任人为实验课教师。</w:t>
      </w:r>
    </w:p>
    <w:p>
      <w:pPr>
        <w:spacing w:line="560" w:lineRule="exact"/>
        <w:ind w:firstLine="562" w:firstLineChars="200"/>
        <w:jc w:val="left"/>
        <w:rPr>
          <w:rFonts w:ascii="宋体" w:hAnsi="宋体"/>
          <w:b/>
          <w:sz w:val="28"/>
          <w:szCs w:val="28"/>
        </w:rPr>
      </w:pPr>
      <w:r>
        <w:rPr>
          <w:rFonts w:hint="eastAsia" w:ascii="宋体" w:hAnsi="宋体"/>
          <w:b/>
          <w:sz w:val="28"/>
          <w:szCs w:val="28"/>
        </w:rPr>
        <w:t>二、适用范围</w:t>
      </w:r>
    </w:p>
    <w:p>
      <w:pPr>
        <w:spacing w:line="560" w:lineRule="exact"/>
        <w:ind w:firstLine="560" w:firstLineChars="200"/>
        <w:jc w:val="left"/>
        <w:rPr>
          <w:rFonts w:ascii="宋体" w:hAnsi="宋体"/>
          <w:sz w:val="28"/>
          <w:szCs w:val="28"/>
        </w:rPr>
      </w:pPr>
      <w:r>
        <w:rPr>
          <w:rFonts w:hint="eastAsia" w:ascii="宋体" w:hAnsi="宋体"/>
          <w:sz w:val="28"/>
          <w:szCs w:val="28"/>
        </w:rPr>
        <w:t>包含但不限于《西南大学实验室技术安全责任追究办法》中对责任人给予处罚的所有实验室违法、违纪、违规、安全隐患整改不力等行为，主要分为实验室安全事故、实验室违法违规行为和安全隐患整改不力三大类。</w:t>
      </w:r>
    </w:p>
    <w:p>
      <w:pPr>
        <w:spacing w:line="560" w:lineRule="exact"/>
        <w:ind w:firstLine="562" w:firstLineChars="200"/>
        <w:jc w:val="left"/>
        <w:rPr>
          <w:rFonts w:ascii="宋体" w:hAnsi="宋体"/>
          <w:b/>
          <w:sz w:val="28"/>
          <w:szCs w:val="28"/>
        </w:rPr>
      </w:pPr>
      <w:r>
        <w:rPr>
          <w:rFonts w:hint="eastAsia" w:ascii="宋体" w:hAnsi="宋体"/>
          <w:b/>
          <w:sz w:val="28"/>
          <w:szCs w:val="28"/>
        </w:rPr>
        <w:t>三、责任认定</w:t>
      </w:r>
    </w:p>
    <w:p>
      <w:pPr>
        <w:spacing w:line="560" w:lineRule="exact"/>
        <w:ind w:firstLine="560" w:firstLineChars="200"/>
        <w:jc w:val="left"/>
        <w:rPr>
          <w:rFonts w:ascii="宋体" w:hAnsi="宋体"/>
          <w:sz w:val="28"/>
          <w:szCs w:val="28"/>
        </w:rPr>
      </w:pPr>
      <w:r>
        <w:rPr>
          <w:rFonts w:hint="eastAsia" w:ascii="宋体" w:hAnsi="宋体"/>
          <w:sz w:val="28"/>
          <w:szCs w:val="28"/>
        </w:rPr>
        <w:t>1.凡学校或上级部门认定的责任类别，本办法直接采用。</w:t>
      </w:r>
    </w:p>
    <w:p>
      <w:pPr>
        <w:spacing w:line="560" w:lineRule="exact"/>
        <w:ind w:firstLine="560" w:firstLineChars="200"/>
        <w:jc w:val="left"/>
        <w:rPr>
          <w:rFonts w:ascii="宋体" w:hAnsi="宋体"/>
          <w:sz w:val="28"/>
          <w:szCs w:val="28"/>
        </w:rPr>
      </w:pPr>
      <w:r>
        <w:rPr>
          <w:rFonts w:hint="eastAsia" w:ascii="宋体" w:hAnsi="宋体"/>
          <w:sz w:val="28"/>
          <w:szCs w:val="28"/>
        </w:rPr>
        <w:t>2.学院安全检查责任认定由党政联席会或安全检查小组依据客观事实当场给出结论，或事后由党政联席会和安全检查小组开展调查取证工作并最终形成结论。</w:t>
      </w:r>
    </w:p>
    <w:p>
      <w:pPr>
        <w:spacing w:line="560" w:lineRule="exact"/>
        <w:ind w:firstLine="562" w:firstLineChars="200"/>
        <w:jc w:val="left"/>
        <w:rPr>
          <w:rFonts w:ascii="宋体" w:hAnsi="宋体"/>
          <w:b/>
          <w:sz w:val="28"/>
          <w:szCs w:val="28"/>
        </w:rPr>
      </w:pPr>
      <w:r>
        <w:rPr>
          <w:rFonts w:hint="eastAsia" w:ascii="宋体" w:hAnsi="宋体"/>
          <w:b/>
          <w:sz w:val="28"/>
          <w:szCs w:val="28"/>
        </w:rPr>
        <w:t>四、实验室安全责任人的责任和权利</w:t>
      </w:r>
    </w:p>
    <w:p>
      <w:pPr>
        <w:spacing w:line="560" w:lineRule="exact"/>
        <w:ind w:firstLine="560" w:firstLineChars="200"/>
        <w:jc w:val="left"/>
        <w:rPr>
          <w:rFonts w:ascii="宋体" w:hAnsi="宋体"/>
          <w:sz w:val="28"/>
          <w:szCs w:val="28"/>
        </w:rPr>
      </w:pPr>
      <w:r>
        <w:rPr>
          <w:rFonts w:hint="eastAsia" w:ascii="宋体" w:hAnsi="宋体"/>
          <w:sz w:val="28"/>
          <w:szCs w:val="28"/>
        </w:rPr>
        <w:t>1.实验室安全责任人的责任</w:t>
      </w:r>
    </w:p>
    <w:p>
      <w:pPr>
        <w:spacing w:line="560" w:lineRule="exact"/>
        <w:ind w:firstLine="420" w:firstLineChars="150"/>
        <w:jc w:val="left"/>
        <w:rPr>
          <w:rFonts w:ascii="宋体" w:hAnsi="宋体"/>
          <w:sz w:val="28"/>
          <w:szCs w:val="28"/>
        </w:rPr>
      </w:pPr>
      <w:r>
        <w:rPr>
          <w:rFonts w:hint="eastAsia" w:ascii="宋体" w:hAnsi="宋体"/>
          <w:sz w:val="28"/>
          <w:szCs w:val="28"/>
        </w:rPr>
        <w:t>（1）维护实验室设备和设施的安全运行。</w:t>
      </w:r>
    </w:p>
    <w:p>
      <w:pPr>
        <w:spacing w:line="560" w:lineRule="exact"/>
        <w:ind w:firstLine="420" w:firstLineChars="150"/>
        <w:jc w:val="left"/>
        <w:rPr>
          <w:rFonts w:ascii="宋体" w:hAnsi="宋体"/>
          <w:sz w:val="28"/>
          <w:szCs w:val="28"/>
        </w:rPr>
      </w:pPr>
      <w:r>
        <w:rPr>
          <w:rFonts w:hint="eastAsia" w:ascii="宋体" w:hAnsi="宋体"/>
          <w:sz w:val="28"/>
          <w:szCs w:val="28"/>
        </w:rPr>
        <w:t>（2）坚持每月开展一次实验室安全隐患集中自查，随时发现和整改实验室中存在的安全问题和安全隐患，并向学院报告整改情况。</w:t>
      </w:r>
    </w:p>
    <w:p>
      <w:pPr>
        <w:spacing w:line="560" w:lineRule="exact"/>
        <w:ind w:firstLine="420" w:firstLineChars="150"/>
        <w:jc w:val="left"/>
        <w:rPr>
          <w:rFonts w:ascii="宋体" w:hAnsi="宋体"/>
          <w:sz w:val="28"/>
          <w:szCs w:val="28"/>
        </w:rPr>
      </w:pPr>
      <w:r>
        <w:rPr>
          <w:rFonts w:hint="eastAsia" w:ascii="宋体" w:hAnsi="宋体"/>
          <w:sz w:val="28"/>
          <w:szCs w:val="28"/>
        </w:rPr>
        <w:t>（3）对所负责实验室区域开展实验的人员进行安全教育和管理。</w:t>
      </w:r>
    </w:p>
    <w:p>
      <w:pPr>
        <w:spacing w:line="560" w:lineRule="exact"/>
        <w:ind w:firstLine="560" w:firstLineChars="200"/>
        <w:jc w:val="left"/>
        <w:rPr>
          <w:rFonts w:ascii="宋体" w:hAnsi="宋体"/>
          <w:sz w:val="28"/>
          <w:szCs w:val="28"/>
        </w:rPr>
      </w:pPr>
      <w:r>
        <w:rPr>
          <w:rFonts w:hint="eastAsia" w:ascii="宋体" w:hAnsi="宋体"/>
          <w:sz w:val="28"/>
          <w:szCs w:val="28"/>
        </w:rPr>
        <w:t>2.实验室安全责任人的权利</w:t>
      </w:r>
    </w:p>
    <w:p>
      <w:pPr>
        <w:spacing w:line="560" w:lineRule="exact"/>
        <w:ind w:firstLine="420" w:firstLineChars="150"/>
        <w:jc w:val="left"/>
        <w:rPr>
          <w:rFonts w:ascii="宋体" w:hAnsi="宋体"/>
          <w:sz w:val="28"/>
          <w:szCs w:val="28"/>
        </w:rPr>
      </w:pPr>
      <w:r>
        <w:rPr>
          <w:rFonts w:hint="eastAsia" w:ascii="宋体" w:hAnsi="宋体"/>
          <w:sz w:val="28"/>
          <w:szCs w:val="28"/>
        </w:rPr>
        <w:t>（1）拒绝不遵守安全规定和不服从安全管理的人员进行实验操作。</w:t>
      </w:r>
    </w:p>
    <w:p>
      <w:pPr>
        <w:spacing w:line="560" w:lineRule="exact"/>
        <w:ind w:firstLine="420" w:firstLineChars="150"/>
        <w:jc w:val="left"/>
        <w:rPr>
          <w:rFonts w:ascii="宋体" w:hAnsi="宋体"/>
          <w:sz w:val="28"/>
          <w:szCs w:val="28"/>
        </w:rPr>
      </w:pPr>
      <w:r>
        <w:rPr>
          <w:rFonts w:hint="eastAsia" w:ascii="宋体" w:hAnsi="宋体"/>
          <w:sz w:val="28"/>
          <w:szCs w:val="28"/>
        </w:rPr>
        <w:t>（2）临时停止管理范围内有安全隐患的设施、设备的使用直至经维修至恢复正常。</w:t>
      </w:r>
    </w:p>
    <w:p>
      <w:pPr>
        <w:spacing w:line="560" w:lineRule="exact"/>
        <w:ind w:firstLine="420" w:firstLineChars="150"/>
        <w:jc w:val="left"/>
        <w:rPr>
          <w:rFonts w:ascii="宋体" w:hAnsi="宋体"/>
          <w:sz w:val="28"/>
          <w:szCs w:val="28"/>
        </w:rPr>
      </w:pPr>
      <w:r>
        <w:rPr>
          <w:rFonts w:hint="eastAsia" w:ascii="宋体" w:hAnsi="宋体"/>
          <w:sz w:val="28"/>
          <w:szCs w:val="28"/>
        </w:rPr>
        <w:t>（3）向学院和学校等上级部门报告实验室发生的安全问题和安全隐患。</w:t>
      </w:r>
    </w:p>
    <w:p>
      <w:pPr>
        <w:spacing w:line="560" w:lineRule="exact"/>
        <w:ind w:firstLine="562" w:firstLineChars="200"/>
        <w:jc w:val="left"/>
        <w:rPr>
          <w:rFonts w:ascii="宋体" w:hAnsi="宋体"/>
          <w:b/>
          <w:sz w:val="28"/>
          <w:szCs w:val="28"/>
        </w:rPr>
      </w:pPr>
      <w:r>
        <w:rPr>
          <w:rFonts w:hint="eastAsia" w:ascii="宋体" w:hAnsi="宋体"/>
          <w:b/>
          <w:sz w:val="28"/>
          <w:szCs w:val="28"/>
        </w:rPr>
        <w:t>五、责任追究处理</w:t>
      </w:r>
    </w:p>
    <w:p>
      <w:pPr>
        <w:spacing w:line="560" w:lineRule="exact"/>
        <w:ind w:firstLine="560" w:firstLineChars="200"/>
        <w:jc w:val="left"/>
        <w:rPr>
          <w:rFonts w:ascii="宋体" w:hAnsi="宋体"/>
          <w:sz w:val="28"/>
          <w:szCs w:val="28"/>
        </w:rPr>
      </w:pPr>
      <w:r>
        <w:rPr>
          <w:rFonts w:hint="eastAsia" w:ascii="宋体" w:hAnsi="宋体"/>
          <w:sz w:val="28"/>
          <w:szCs w:val="28"/>
        </w:rPr>
        <w:t>1.实验室发生I</w:t>
      </w:r>
      <w:r>
        <w:rPr>
          <w:rFonts w:ascii="宋体" w:hAnsi="宋体" w:cs="Times New Roman"/>
          <w:sz w:val="28"/>
          <w:szCs w:val="28"/>
        </w:rPr>
        <w:t>-</w:t>
      </w:r>
      <w:r>
        <w:rPr>
          <w:rFonts w:hint="eastAsia" w:ascii="宋体" w:hAnsi="宋体"/>
          <w:sz w:val="28"/>
          <w:szCs w:val="28"/>
        </w:rPr>
        <w:t>IV 级安全事故或有违法违规行为的（本办法所指安全事故等级、违法违规行为等依据《西南大学实验室技术安全责任追究办法》中之规定），按学校规定对事故责任人进行处罚。</w:t>
      </w:r>
    </w:p>
    <w:p>
      <w:pPr>
        <w:spacing w:line="560" w:lineRule="exact"/>
        <w:ind w:firstLine="560" w:firstLineChars="200"/>
        <w:jc w:val="left"/>
        <w:rPr>
          <w:rFonts w:ascii="宋体" w:hAnsi="宋体"/>
          <w:sz w:val="28"/>
          <w:szCs w:val="28"/>
        </w:rPr>
      </w:pPr>
      <w:r>
        <w:rPr>
          <w:rFonts w:hint="eastAsia" w:ascii="宋体" w:hAnsi="宋体"/>
          <w:sz w:val="28"/>
          <w:szCs w:val="28"/>
        </w:rPr>
        <w:t>2.实验室发生火灾、爆炸、化学品泄漏以及生物安全等安全事件，尚未达到学校认定的I</w:t>
      </w:r>
      <w:r>
        <w:rPr>
          <w:rFonts w:ascii="宋体" w:hAnsi="宋体" w:cs="Times New Roman"/>
          <w:sz w:val="28"/>
          <w:szCs w:val="28"/>
        </w:rPr>
        <w:t>-</w:t>
      </w:r>
      <w:r>
        <w:rPr>
          <w:rFonts w:hint="eastAsia" w:ascii="宋体" w:hAnsi="宋体"/>
          <w:sz w:val="28"/>
          <w:szCs w:val="28"/>
        </w:rPr>
        <w:t>IV 级安全事故标准，且学校没有给予事故责任人相应处罚的，视情节轻重，扣罚责任人当年500-2000元的绩效津贴。</w:t>
      </w:r>
    </w:p>
    <w:p>
      <w:pPr>
        <w:spacing w:line="560" w:lineRule="exact"/>
        <w:ind w:firstLine="560" w:firstLineChars="200"/>
        <w:jc w:val="left"/>
        <w:rPr>
          <w:rFonts w:ascii="宋体" w:hAnsi="宋体"/>
          <w:sz w:val="28"/>
          <w:szCs w:val="28"/>
        </w:rPr>
      </w:pPr>
      <w:r>
        <w:rPr>
          <w:rFonts w:hint="eastAsia" w:ascii="宋体" w:hAnsi="宋体"/>
          <w:sz w:val="28"/>
          <w:szCs w:val="28"/>
        </w:rPr>
        <w:t>3.对实验室安全问题和隐患监管不力，在学校安全检查中被发现并全校通报的，对实验室安全责任人进行如下处罚：第一次被通报的，进行院内约谈；同一问题第二次被全校通报的，扣罚责任人当年500元的绩效津贴；同一问题第三次被全校通报的，扣罚责任人当年1000元的绩效津贴，视其整改情况决定是否关停实验室。</w:t>
      </w:r>
    </w:p>
    <w:p>
      <w:pPr>
        <w:spacing w:line="560" w:lineRule="exact"/>
        <w:ind w:firstLine="560" w:firstLineChars="200"/>
        <w:jc w:val="left"/>
        <w:rPr>
          <w:rFonts w:ascii="宋体" w:hAnsi="宋体"/>
          <w:sz w:val="28"/>
          <w:szCs w:val="28"/>
        </w:rPr>
      </w:pPr>
      <w:r>
        <w:rPr>
          <w:rFonts w:hint="eastAsia" w:ascii="宋体" w:hAnsi="宋体"/>
          <w:sz w:val="28"/>
          <w:szCs w:val="28"/>
        </w:rPr>
        <w:t>4.对实验室安全问题和隐患监管不力，在实验室与设备管理处和学院例行安全检查中被发现，但未全校通报的,对实验室安全责任人进行如下处罚：第一次被发现的，给予批评教育并限期整改；同一问题第二次被发现的，全院通报批评并扣罚责任人当年200元的绩效津贴，同一问题第三次被发现的，扣罚责任人当年500元的绩效津贴，视其整改情况决定是否关停实验室。</w:t>
      </w:r>
    </w:p>
    <w:p>
      <w:pPr>
        <w:spacing w:line="560" w:lineRule="exact"/>
        <w:ind w:firstLine="560" w:firstLineChars="200"/>
        <w:jc w:val="left"/>
        <w:rPr>
          <w:rFonts w:ascii="宋体" w:hAnsi="宋体"/>
          <w:sz w:val="28"/>
          <w:szCs w:val="28"/>
        </w:rPr>
      </w:pPr>
      <w:r>
        <w:rPr>
          <w:rFonts w:hint="eastAsia" w:ascii="宋体" w:hAnsi="宋体"/>
          <w:sz w:val="28"/>
          <w:szCs w:val="28"/>
        </w:rPr>
        <w:t>5.因实验室技术安全问题导致学院被学校约谈的，扣罚实验室责任人当年1000元的绩效津贴，视其整改情况决定是否关停实验室。</w:t>
      </w:r>
    </w:p>
    <w:p>
      <w:pPr>
        <w:spacing w:line="560" w:lineRule="exact"/>
        <w:ind w:firstLine="562" w:firstLineChars="200"/>
        <w:jc w:val="left"/>
        <w:rPr>
          <w:rFonts w:ascii="宋体" w:hAnsi="宋体"/>
          <w:b/>
          <w:sz w:val="28"/>
          <w:szCs w:val="28"/>
        </w:rPr>
      </w:pPr>
      <w:r>
        <w:rPr>
          <w:rFonts w:hint="eastAsia" w:ascii="宋体" w:hAnsi="宋体"/>
          <w:b/>
          <w:sz w:val="28"/>
          <w:szCs w:val="28"/>
        </w:rPr>
        <w:t>六、对责任追究的申诉</w:t>
      </w:r>
    </w:p>
    <w:p>
      <w:pPr>
        <w:spacing w:line="560" w:lineRule="exact"/>
        <w:ind w:firstLine="560" w:firstLineChars="200"/>
        <w:jc w:val="left"/>
        <w:rPr>
          <w:rFonts w:ascii="宋体" w:hAnsi="宋体"/>
          <w:sz w:val="28"/>
          <w:szCs w:val="28"/>
        </w:rPr>
      </w:pPr>
      <w:r>
        <w:rPr>
          <w:rFonts w:hint="eastAsia" w:ascii="宋体" w:hAnsi="宋体"/>
          <w:sz w:val="28"/>
          <w:szCs w:val="28"/>
        </w:rPr>
        <w:t>1.在各类检查中被发现的安全隐患，如因客观原因无法整改的，需及时向学院相关领导和人员反映并说明情况，由学院党政联席会研究并决定是否给予相应处理。</w:t>
      </w:r>
    </w:p>
    <w:p>
      <w:pPr>
        <w:spacing w:line="560" w:lineRule="exact"/>
        <w:ind w:firstLine="560" w:firstLineChars="200"/>
        <w:jc w:val="left"/>
        <w:rPr>
          <w:rFonts w:ascii="宋体" w:hAnsi="宋体"/>
          <w:sz w:val="28"/>
          <w:szCs w:val="28"/>
        </w:rPr>
      </w:pPr>
      <w:r>
        <w:rPr>
          <w:rFonts w:hint="eastAsia" w:ascii="宋体" w:hAnsi="宋体"/>
          <w:sz w:val="28"/>
          <w:szCs w:val="28"/>
        </w:rPr>
        <w:t>2.收到学院责任追究通知的人员如对处理决定不服，可以自收到责任追究通知次日起十五日之内向学院提出书面申诉，逾期不申诉视为无异议。</w:t>
      </w:r>
    </w:p>
    <w:p>
      <w:pPr>
        <w:spacing w:line="560" w:lineRule="exact"/>
        <w:ind w:firstLine="562" w:firstLineChars="200"/>
        <w:jc w:val="left"/>
        <w:rPr>
          <w:rFonts w:ascii="宋体" w:hAnsi="宋体"/>
          <w:b/>
          <w:sz w:val="28"/>
          <w:szCs w:val="28"/>
        </w:rPr>
      </w:pPr>
      <w:r>
        <w:rPr>
          <w:rFonts w:hint="eastAsia" w:ascii="宋体" w:hAnsi="宋体"/>
          <w:b/>
          <w:sz w:val="28"/>
          <w:szCs w:val="28"/>
        </w:rPr>
        <w:t>七、本办法自2</w:t>
      </w:r>
      <w:r>
        <w:rPr>
          <w:rFonts w:ascii="宋体" w:hAnsi="宋体"/>
          <w:b/>
          <w:sz w:val="28"/>
          <w:szCs w:val="28"/>
        </w:rPr>
        <w:t>019</w:t>
      </w:r>
      <w:r>
        <w:rPr>
          <w:rFonts w:hint="eastAsia" w:ascii="宋体" w:hAnsi="宋体"/>
          <w:b/>
          <w:sz w:val="28"/>
          <w:szCs w:val="28"/>
        </w:rPr>
        <w:t>年1</w:t>
      </w:r>
      <w:r>
        <w:rPr>
          <w:rFonts w:ascii="宋体" w:hAnsi="宋体"/>
          <w:b/>
          <w:sz w:val="28"/>
          <w:szCs w:val="28"/>
        </w:rPr>
        <w:t>0</w:t>
      </w:r>
      <w:r>
        <w:rPr>
          <w:rFonts w:hint="eastAsia" w:ascii="宋体" w:hAnsi="宋体"/>
          <w:b/>
          <w:sz w:val="28"/>
          <w:szCs w:val="28"/>
        </w:rPr>
        <w:t>月1日起施行。</w:t>
      </w:r>
    </w:p>
    <w:p>
      <w:pPr>
        <w:spacing w:line="560" w:lineRule="exact"/>
        <w:ind w:firstLine="562" w:firstLineChars="200"/>
        <w:jc w:val="left"/>
        <w:rPr>
          <w:rFonts w:ascii="宋体" w:hAnsi="宋体"/>
          <w:b/>
          <w:sz w:val="28"/>
          <w:szCs w:val="28"/>
        </w:rPr>
      </w:pPr>
      <w:r>
        <w:rPr>
          <w:rFonts w:hint="eastAsia" w:ascii="宋体" w:hAnsi="宋体"/>
          <w:b/>
          <w:sz w:val="28"/>
          <w:szCs w:val="28"/>
        </w:rPr>
        <w:t>八、未尽事宜，由学院党政联席会研究决定并负责解释。</w:t>
      </w: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ind w:firstLine="5880" w:firstLineChars="2100"/>
        <w:jc w:val="left"/>
        <w:rPr>
          <w:rFonts w:ascii="宋体" w:hAnsi="宋体"/>
          <w:sz w:val="28"/>
          <w:szCs w:val="28"/>
        </w:rPr>
      </w:pPr>
      <w:r>
        <w:rPr>
          <w:rFonts w:hint="eastAsia" w:ascii="宋体" w:hAnsi="宋体"/>
          <w:sz w:val="28"/>
          <w:szCs w:val="28"/>
        </w:rPr>
        <w:t>生命科学学院</w:t>
      </w:r>
    </w:p>
    <w:p>
      <w:pPr>
        <w:ind w:firstLine="5880" w:firstLineChars="2100"/>
      </w:pPr>
      <w:r>
        <w:rPr>
          <w:rFonts w:hint="eastAsia" w:ascii="宋体" w:hAnsi="宋体"/>
          <w:sz w:val="28"/>
          <w:szCs w:val="28"/>
        </w:rPr>
        <w:t>2019年</w:t>
      </w:r>
      <w:r>
        <w:rPr>
          <w:rFonts w:ascii="宋体" w:hAnsi="宋体"/>
          <w:sz w:val="28"/>
          <w:szCs w:val="28"/>
        </w:rPr>
        <w:t>9</w:t>
      </w:r>
      <w:r>
        <w:rPr>
          <w:rFonts w:hint="eastAsia" w:ascii="宋体" w:hAnsi="宋体"/>
          <w:sz w:val="28"/>
          <w:szCs w:val="28"/>
        </w:rPr>
        <w:t>月3</w:t>
      </w:r>
      <w:r>
        <w:rPr>
          <w:rFonts w:ascii="宋体" w:hAnsi="宋体"/>
          <w:sz w:val="28"/>
          <w:szCs w:val="28"/>
        </w:rPr>
        <w:t>0</w:t>
      </w:r>
      <w:r>
        <w:rPr>
          <w:rFonts w:hint="eastAsia" w:ascii="宋体" w:hAnsi="宋体"/>
          <w:sz w:val="28"/>
          <w:szCs w:val="28"/>
        </w:rPr>
        <w:t>日</w:t>
      </w:r>
    </w:p>
    <w:p/>
    <w:p/>
    <w:p/>
    <w:p/>
    <w:p/>
    <w:p/>
    <w:p/>
    <w:p/>
    <w:p/>
    <w:p/>
    <w:p/>
    <w:p/>
    <w:p/>
    <w:p/>
    <w:p/>
    <w:p/>
    <w:p/>
    <w:p/>
    <w:p/>
    <w:p/>
    <w:p/>
    <w:p/>
    <w:p/>
    <w:p/>
    <w:p>
      <w:pPr>
        <w:widowControl/>
        <w:jc w:val="center"/>
        <w:rPr>
          <w:rFonts w:ascii="宋体" w:hAnsi="宋体" w:eastAsia="宋体" w:cs="宋体"/>
          <w:kern w:val="0"/>
          <w:sz w:val="24"/>
          <w:szCs w:val="24"/>
        </w:rPr>
      </w:pPr>
      <w:r>
        <w:rPr>
          <w:rFonts w:hint="eastAsia" w:ascii="华文中宋" w:hAnsi="华文中宋" w:eastAsia="华文中宋" w:cs="宋体"/>
          <w:b/>
          <w:bCs/>
          <w:color w:val="FF0000"/>
          <w:kern w:val="0"/>
          <w:sz w:val="72"/>
          <w:szCs w:val="72"/>
        </w:rPr>
        <w:t>西南大学生命科学学院文件</w:t>
      </w:r>
    </w:p>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71552" behindDoc="0" locked="0" layoutInCell="1" allowOverlap="1">
                <wp:simplePos x="0" y="0"/>
                <wp:positionH relativeFrom="column">
                  <wp:posOffset>211455</wp:posOffset>
                </wp:positionH>
                <wp:positionV relativeFrom="paragraph">
                  <wp:posOffset>375285</wp:posOffset>
                </wp:positionV>
                <wp:extent cx="5634355" cy="20955"/>
                <wp:effectExtent l="0" t="0" r="23495" b="36195"/>
                <wp:wrapNone/>
                <wp:docPr id="9" name="直接连接符 9"/>
                <wp:cNvGraphicFramePr/>
                <a:graphic xmlns:a="http://schemas.openxmlformats.org/drawingml/2006/main">
                  <a:graphicData uri="http://schemas.microsoft.com/office/word/2010/wordprocessingShape">
                    <wps:wsp>
                      <wps:cNvCnPr/>
                      <wps:spPr>
                        <a:xfrm>
                          <a:off x="0" y="0"/>
                          <a:ext cx="5634567" cy="2116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9.55pt;height:1.65pt;width:443.65pt;z-index:251671552;mso-width-relative:page;mso-height-relative:page;" filled="f" stroked="t" coordsize="21600,21600" o:gfxdata="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6urx&#10;1QAAAAgBAAAPAAAAAAAAAAEAIAAAACIAAABkcnMvZG93bnJldi54bWxQSwECFAAUAAAACACHTuJA&#10;eSsoAesBAAC2AwAADgAAAAAAAAABACAAAAAkAQAAZHJzL2Uyb0RvYy54bWxQSwUGAAAAAAYABgBZ&#10;AQAAgQUAAAAA&#10;">
                <v:fill on="f" focussize="0,0"/>
                <v:stroke weight="1.5pt" color="#FF0000 [3204]" miterlimit="8" joinstyle="miter"/>
                <v:imagedata o:title=""/>
                <o:lock v:ext="edit" aspectratio="f"/>
              </v:line>
            </w:pict>
          </mc:Fallback>
        </mc:AlternateContent>
      </w:r>
      <w:r>
        <w:rPr>
          <w:rFonts w:hint="eastAsia" w:ascii="仿宋_GB2312" w:hAnsi="宋体" w:eastAsia="仿宋_GB2312" w:cs="宋体"/>
          <w:color w:val="000000"/>
          <w:kern w:val="0"/>
          <w:sz w:val="32"/>
          <w:szCs w:val="32"/>
        </w:rPr>
        <w:t xml:space="preserve">生科 </w:t>
      </w:r>
      <w:r>
        <w:rPr>
          <w:rFonts w:ascii="Calibri" w:hAnsi="Calibri" w:eastAsia="宋体" w:cs="Calibri"/>
          <w:color w:val="000000"/>
          <w:kern w:val="0"/>
          <w:sz w:val="32"/>
          <w:szCs w:val="32"/>
        </w:rPr>
        <w:t>20</w:t>
      </w:r>
      <w:r>
        <w:rPr>
          <w:rFonts w:hint="eastAsia" w:ascii="Calibri" w:hAnsi="Calibri" w:eastAsia="宋体" w:cs="Calibri"/>
          <w:color w:val="000000"/>
          <w:kern w:val="0"/>
          <w:sz w:val="32"/>
          <w:szCs w:val="32"/>
        </w:rPr>
        <w:t>22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〕号</w:t>
      </w:r>
    </w:p>
    <w:p>
      <w:pPr>
        <w:widowControl/>
        <w:jc w:val="center"/>
        <w:rPr>
          <w:rFonts w:ascii="宋体" w:hAnsi="宋体" w:eastAsia="宋体" w:cs="宋体"/>
          <w:kern w:val="0"/>
          <w:sz w:val="24"/>
          <w:szCs w:val="24"/>
        </w:rPr>
      </w:pPr>
    </w:p>
    <w:p/>
    <w:p>
      <w:pPr>
        <w:pStyle w:val="5"/>
        <w:spacing w:before="0" w:beforeAutospacing="0" w:after="0" w:afterAutospacing="0" w:line="520" w:lineRule="exact"/>
        <w:ind w:firstLine="643" w:firstLineChars="200"/>
        <w:jc w:val="center"/>
        <w:rPr>
          <w:rFonts w:hint="eastAsia" w:ascii="黑体" w:hAnsi="黑体" w:eastAsia="黑体" w:cs="黑体"/>
          <w:color w:val="000000"/>
          <w:sz w:val="30"/>
          <w:szCs w:val="30"/>
        </w:rPr>
      </w:pPr>
      <w:r>
        <w:rPr>
          <w:rFonts w:hint="eastAsia" w:ascii="黑体" w:hAnsi="黑体" w:eastAsia="黑体" w:cs="黑体"/>
          <w:b/>
          <w:bCs/>
          <w:color w:val="000000"/>
          <w:sz w:val="32"/>
          <w:szCs w:val="32"/>
        </w:rPr>
        <w:t>生命科学学院危险化学品和管制药品管理制度</w:t>
      </w:r>
    </w:p>
    <w:p>
      <w:pPr>
        <w:pStyle w:val="5"/>
        <w:spacing w:before="0" w:beforeAutospacing="0" w:after="0" w:afterAutospacing="0" w:line="520" w:lineRule="exact"/>
        <w:ind w:firstLine="600" w:firstLineChars="200"/>
        <w:jc w:val="both"/>
        <w:rPr>
          <w:color w:val="000000"/>
          <w:sz w:val="30"/>
          <w:szCs w:val="30"/>
        </w:rPr>
      </w:pPr>
    </w:p>
    <w:p>
      <w:pPr>
        <w:widowControl/>
        <w:shd w:val="clear" w:color="auto" w:fill="FFFFFF"/>
        <w:spacing w:line="500" w:lineRule="exact"/>
        <w:ind w:firstLine="480" w:firstLineChars="200"/>
        <w:jc w:val="left"/>
        <w:rPr>
          <w:rFonts w:ascii="Arial" w:hAnsi="Arial" w:cs="Arial"/>
          <w:color w:val="000000"/>
          <w:kern w:val="0"/>
          <w:sz w:val="24"/>
          <w:szCs w:val="24"/>
        </w:rPr>
      </w:pPr>
      <w:r>
        <w:rPr>
          <w:rFonts w:ascii="Arial" w:hAnsi="Arial" w:cs="Arial"/>
          <w:color w:val="000000"/>
          <w:kern w:val="0"/>
          <w:sz w:val="24"/>
          <w:szCs w:val="24"/>
        </w:rPr>
        <w:t>根据《</w:t>
      </w:r>
      <w:r>
        <w:rPr>
          <w:rFonts w:hint="eastAsia" w:ascii="Arial" w:hAnsi="Arial" w:cs="Arial"/>
          <w:color w:val="000000"/>
          <w:kern w:val="0"/>
          <w:sz w:val="24"/>
          <w:szCs w:val="24"/>
        </w:rPr>
        <w:t>中华人民共和国危险</w:t>
      </w:r>
      <w:r>
        <w:rPr>
          <w:rFonts w:ascii="Arial" w:hAnsi="Arial" w:cs="Arial"/>
          <w:color w:val="000000"/>
          <w:kern w:val="0"/>
          <w:sz w:val="24"/>
          <w:szCs w:val="24"/>
        </w:rPr>
        <w:t>化学品</w:t>
      </w:r>
      <w:r>
        <w:rPr>
          <w:rFonts w:hint="eastAsia" w:ascii="Arial" w:hAnsi="Arial" w:cs="Arial"/>
          <w:color w:val="000000"/>
          <w:kern w:val="0"/>
          <w:sz w:val="24"/>
          <w:szCs w:val="24"/>
        </w:rPr>
        <w:t>安全</w:t>
      </w:r>
      <w:r>
        <w:rPr>
          <w:rFonts w:ascii="Arial" w:hAnsi="Arial" w:cs="Arial"/>
          <w:color w:val="000000"/>
          <w:kern w:val="0"/>
          <w:sz w:val="24"/>
          <w:szCs w:val="24"/>
        </w:rPr>
        <w:t>管理条例》</w:t>
      </w:r>
      <w:r>
        <w:rPr>
          <w:rFonts w:hint="eastAsia" w:ascii="Arial" w:hAnsi="Arial" w:cs="Arial"/>
          <w:color w:val="000000"/>
          <w:kern w:val="0"/>
          <w:sz w:val="24"/>
          <w:szCs w:val="24"/>
        </w:rPr>
        <w:t>、《中华人民共和国麻醉药品和精神药品管理条例》</w:t>
      </w:r>
      <w:r>
        <w:rPr>
          <w:rFonts w:ascii="Arial" w:hAnsi="Arial" w:cs="Arial"/>
          <w:color w:val="000000"/>
          <w:kern w:val="0"/>
          <w:sz w:val="24"/>
          <w:szCs w:val="24"/>
        </w:rPr>
        <w:t>和</w:t>
      </w:r>
      <w:r>
        <w:rPr>
          <w:rFonts w:hint="eastAsia" w:ascii="Arial" w:hAnsi="Arial" w:cs="Arial"/>
          <w:color w:val="000000"/>
          <w:kern w:val="0"/>
          <w:sz w:val="24"/>
          <w:szCs w:val="24"/>
        </w:rPr>
        <w:t>《西南大学化学危险品和管制药品管理办法（试行）》</w:t>
      </w:r>
      <w:r>
        <w:rPr>
          <w:rFonts w:hint="eastAsia" w:ascii="Arial" w:hAnsi="Arial" w:cs="Arial"/>
          <w:color w:val="000000"/>
          <w:kern w:val="0"/>
          <w:sz w:val="24"/>
          <w:szCs w:val="24"/>
          <w:lang w:eastAsia="zh-CN"/>
        </w:rPr>
        <w:t>、</w:t>
      </w:r>
      <w:r>
        <w:rPr>
          <w:rFonts w:hint="eastAsia" w:ascii="Arial" w:hAnsi="Arial" w:cs="Arial"/>
          <w:color w:val="auto"/>
          <w:kern w:val="0"/>
          <w:sz w:val="24"/>
          <w:szCs w:val="24"/>
          <w:lang w:eastAsia="zh-CN"/>
        </w:rPr>
        <w:t>《</w:t>
      </w:r>
      <w:r>
        <w:rPr>
          <w:rFonts w:hint="eastAsia" w:ascii="Arial" w:hAnsi="Arial" w:cs="Arial"/>
          <w:color w:val="auto"/>
          <w:kern w:val="0"/>
          <w:sz w:val="24"/>
          <w:szCs w:val="24"/>
          <w:lang w:val="en-US" w:eastAsia="zh-CN"/>
        </w:rPr>
        <w:t>生命科学学院实验室安全管理实施细则</w:t>
      </w:r>
      <w:r>
        <w:rPr>
          <w:rFonts w:hint="eastAsia" w:ascii="Arial" w:hAnsi="Arial" w:cs="Arial"/>
          <w:color w:val="auto"/>
          <w:kern w:val="0"/>
          <w:sz w:val="24"/>
          <w:szCs w:val="24"/>
          <w:lang w:eastAsia="zh-CN"/>
        </w:rPr>
        <w:t>》</w:t>
      </w:r>
      <w:r>
        <w:rPr>
          <w:rFonts w:hint="eastAsia" w:ascii="Arial" w:hAnsi="Arial" w:cs="Arial"/>
          <w:color w:val="000000"/>
          <w:kern w:val="0"/>
          <w:sz w:val="24"/>
          <w:szCs w:val="24"/>
        </w:rPr>
        <w:t>以及</w:t>
      </w:r>
      <w:r>
        <w:rPr>
          <w:rFonts w:hint="eastAsia" w:ascii="Arial" w:hAnsi="Arial" w:cs="Arial"/>
          <w:color w:val="000000"/>
          <w:kern w:val="0"/>
          <w:sz w:val="24"/>
          <w:szCs w:val="24"/>
          <w:lang w:val="en-US" w:eastAsia="zh-CN"/>
        </w:rPr>
        <w:t>其他</w:t>
      </w:r>
      <w:r>
        <w:rPr>
          <w:rFonts w:ascii="Arial" w:hAnsi="Arial" w:cs="Arial"/>
          <w:color w:val="000000"/>
          <w:kern w:val="0"/>
          <w:sz w:val="24"/>
          <w:szCs w:val="24"/>
        </w:rPr>
        <w:t>有关法律、法规</w:t>
      </w:r>
      <w:r>
        <w:rPr>
          <w:rFonts w:hint="eastAsia" w:ascii="Arial" w:hAnsi="Arial" w:cs="Arial"/>
          <w:color w:val="000000"/>
          <w:kern w:val="0"/>
          <w:sz w:val="24"/>
          <w:szCs w:val="24"/>
        </w:rPr>
        <w:t>等</w:t>
      </w:r>
      <w:r>
        <w:rPr>
          <w:rFonts w:ascii="Arial" w:hAnsi="Arial" w:cs="Arial"/>
          <w:color w:val="000000"/>
          <w:kern w:val="0"/>
          <w:sz w:val="24"/>
          <w:szCs w:val="24"/>
        </w:rPr>
        <w:t>的规定，</w:t>
      </w:r>
      <w:r>
        <w:rPr>
          <w:rFonts w:hint="eastAsia" w:ascii="Arial" w:hAnsi="Arial" w:cs="Arial"/>
          <w:color w:val="000000"/>
          <w:kern w:val="0"/>
          <w:sz w:val="24"/>
          <w:szCs w:val="24"/>
        </w:rPr>
        <w:t>为了加强实验室危险化学品和管制药品管理，规范危险化学品和管制药品的购买、保管、使用</w:t>
      </w:r>
      <w:r>
        <w:rPr>
          <w:rFonts w:ascii="Arial" w:hAnsi="Arial" w:cs="Arial"/>
          <w:color w:val="000000"/>
          <w:kern w:val="0"/>
          <w:sz w:val="24"/>
          <w:szCs w:val="24"/>
        </w:rPr>
        <w:t>，结合</w:t>
      </w:r>
      <w:r>
        <w:rPr>
          <w:rFonts w:hint="eastAsia" w:ascii="Arial" w:hAnsi="Arial" w:cs="Arial"/>
          <w:color w:val="000000"/>
          <w:kern w:val="0"/>
          <w:sz w:val="24"/>
          <w:szCs w:val="24"/>
        </w:rPr>
        <w:t>学院</w:t>
      </w:r>
      <w:r>
        <w:rPr>
          <w:rFonts w:ascii="Arial" w:hAnsi="Arial" w:cs="Arial"/>
          <w:color w:val="000000"/>
          <w:kern w:val="0"/>
          <w:sz w:val="24"/>
          <w:szCs w:val="24"/>
        </w:rPr>
        <w:t>实际，制</w:t>
      </w:r>
      <w:r>
        <w:rPr>
          <w:rFonts w:hint="eastAsia" w:ascii="Arial" w:hAnsi="Arial" w:cs="Arial"/>
          <w:color w:val="000000"/>
          <w:kern w:val="0"/>
          <w:sz w:val="24"/>
          <w:szCs w:val="24"/>
        </w:rPr>
        <w:t>订</w:t>
      </w:r>
      <w:r>
        <w:rPr>
          <w:rFonts w:ascii="Arial" w:hAnsi="Arial" w:cs="Arial"/>
          <w:color w:val="000000"/>
          <w:kern w:val="0"/>
          <w:sz w:val="24"/>
          <w:szCs w:val="24"/>
        </w:rPr>
        <w:t xml:space="preserve">本制度。 </w:t>
      </w:r>
    </w:p>
    <w:p>
      <w:pPr>
        <w:widowControl/>
        <w:shd w:val="clear" w:color="auto" w:fill="FFFFFF"/>
        <w:tabs>
          <w:tab w:val="right" w:pos="8306"/>
        </w:tabs>
        <w:spacing w:line="500" w:lineRule="exact"/>
        <w:jc w:val="left"/>
        <w:rPr>
          <w:rFonts w:ascii="Arial" w:hAnsi="Arial" w:cs="Arial"/>
          <w:color w:val="000000"/>
          <w:kern w:val="0"/>
          <w:sz w:val="24"/>
          <w:szCs w:val="24"/>
        </w:rPr>
      </w:pPr>
      <w:r>
        <w:rPr>
          <w:rFonts w:hint="eastAsia" w:ascii="Arial" w:hAnsi="Arial" w:cs="Arial"/>
          <w:color w:val="000000"/>
          <w:kern w:val="0"/>
          <w:sz w:val="24"/>
          <w:szCs w:val="24"/>
        </w:rPr>
        <w:t>一、</w:t>
      </w:r>
      <w:r>
        <w:rPr>
          <w:rFonts w:ascii="Arial" w:hAnsi="Arial" w:cs="Arial"/>
          <w:color w:val="000000"/>
          <w:kern w:val="0"/>
          <w:sz w:val="24"/>
          <w:szCs w:val="24"/>
        </w:rPr>
        <w:t>使用</w:t>
      </w:r>
      <w:r>
        <w:rPr>
          <w:rFonts w:hint="eastAsia" w:ascii="Arial" w:hAnsi="Arial" w:cs="Arial"/>
          <w:color w:val="000000"/>
          <w:kern w:val="0"/>
          <w:sz w:val="24"/>
          <w:szCs w:val="24"/>
        </w:rPr>
        <w:t>危险</w:t>
      </w:r>
      <w:r>
        <w:rPr>
          <w:rFonts w:ascii="Arial" w:hAnsi="Arial" w:cs="Arial"/>
          <w:color w:val="000000"/>
          <w:kern w:val="0"/>
          <w:sz w:val="24"/>
          <w:szCs w:val="24"/>
        </w:rPr>
        <w:t>化学品</w:t>
      </w:r>
      <w:r>
        <w:rPr>
          <w:rFonts w:hint="eastAsia" w:ascii="Arial" w:hAnsi="Arial" w:cs="Arial"/>
          <w:color w:val="000000"/>
          <w:kern w:val="0"/>
          <w:sz w:val="24"/>
          <w:szCs w:val="24"/>
        </w:rPr>
        <w:t>和管制药品</w:t>
      </w:r>
      <w:r>
        <w:rPr>
          <w:rFonts w:ascii="Arial" w:hAnsi="Arial" w:cs="Arial"/>
          <w:color w:val="000000"/>
          <w:kern w:val="0"/>
          <w:sz w:val="24"/>
          <w:szCs w:val="24"/>
        </w:rPr>
        <w:t>，必须遵守国家的有关</w:t>
      </w:r>
      <w:r>
        <w:fldChar w:fldCharType="begin"/>
      </w:r>
      <w:r>
        <w:instrText xml:space="preserve"> HYPERLINK "http://www.hbsafety.cn/article/318/" \t "_blank" </w:instrText>
      </w:r>
      <w:r>
        <w:fldChar w:fldCharType="separate"/>
      </w:r>
      <w:r>
        <w:rPr>
          <w:rFonts w:ascii="Arial" w:hAnsi="Arial" w:cs="Arial"/>
          <w:color w:val="000000"/>
          <w:kern w:val="0"/>
          <w:sz w:val="24"/>
          <w:szCs w:val="24"/>
        </w:rPr>
        <w:t>法律法规</w:t>
      </w:r>
      <w:r>
        <w:rPr>
          <w:rFonts w:ascii="Arial" w:hAnsi="Arial" w:cs="Arial"/>
          <w:color w:val="000000"/>
          <w:kern w:val="0"/>
          <w:sz w:val="24"/>
          <w:szCs w:val="24"/>
        </w:rPr>
        <w:fldChar w:fldCharType="end"/>
      </w:r>
      <w:r>
        <w:rPr>
          <w:rFonts w:ascii="Arial" w:hAnsi="Arial" w:cs="Arial"/>
          <w:color w:val="000000"/>
          <w:kern w:val="0"/>
          <w:sz w:val="24"/>
          <w:szCs w:val="24"/>
        </w:rPr>
        <w:t>。</w:t>
      </w:r>
    </w:p>
    <w:p>
      <w:pPr>
        <w:widowControl/>
        <w:shd w:val="clear" w:color="auto" w:fill="FFFFFF"/>
        <w:spacing w:line="500" w:lineRule="exact"/>
        <w:jc w:val="left"/>
        <w:rPr>
          <w:rFonts w:ascii="Arial" w:hAnsi="Arial" w:cs="Arial"/>
          <w:color w:val="000000"/>
          <w:kern w:val="0"/>
          <w:sz w:val="24"/>
          <w:szCs w:val="24"/>
        </w:rPr>
      </w:pPr>
      <w:r>
        <w:rPr>
          <w:rFonts w:hint="eastAsia" w:ascii="Arial" w:hAnsi="Arial" w:cs="Arial"/>
          <w:color w:val="000000"/>
          <w:kern w:val="0"/>
          <w:sz w:val="24"/>
          <w:szCs w:val="24"/>
        </w:rPr>
        <w:t>二、</w:t>
      </w:r>
      <w:r>
        <w:rPr>
          <w:rFonts w:ascii="Arial" w:hAnsi="Arial" w:cs="Arial"/>
          <w:color w:val="000000"/>
          <w:kern w:val="0"/>
          <w:sz w:val="24"/>
          <w:szCs w:val="24"/>
        </w:rPr>
        <w:t>定期对</w:t>
      </w:r>
      <w:r>
        <w:rPr>
          <w:rFonts w:hint="eastAsia" w:ascii="Arial" w:hAnsi="Arial" w:cs="Arial"/>
          <w:color w:val="000000"/>
          <w:kern w:val="0"/>
          <w:sz w:val="24"/>
          <w:szCs w:val="24"/>
        </w:rPr>
        <w:t>接触危险</w:t>
      </w:r>
      <w:r>
        <w:rPr>
          <w:rFonts w:ascii="Arial" w:hAnsi="Arial" w:cs="Arial"/>
          <w:color w:val="000000"/>
          <w:kern w:val="0"/>
          <w:sz w:val="24"/>
          <w:szCs w:val="24"/>
        </w:rPr>
        <w:t>化学品</w:t>
      </w:r>
      <w:r>
        <w:rPr>
          <w:rFonts w:hint="eastAsia" w:ascii="Arial" w:hAnsi="Arial" w:cs="Arial"/>
          <w:color w:val="000000"/>
          <w:kern w:val="0"/>
          <w:sz w:val="24"/>
          <w:szCs w:val="24"/>
        </w:rPr>
        <w:t>和管制药品的相关</w:t>
      </w:r>
      <w:r>
        <w:rPr>
          <w:rFonts w:ascii="Arial" w:hAnsi="Arial" w:cs="Arial"/>
          <w:color w:val="000000"/>
          <w:kern w:val="0"/>
          <w:sz w:val="24"/>
          <w:szCs w:val="24"/>
        </w:rPr>
        <w:t>人员进行教育和</w:t>
      </w:r>
      <w:r>
        <w:fldChar w:fldCharType="begin"/>
      </w:r>
      <w:r>
        <w:instrText xml:space="preserve"> HYPERLINK "http://www.aqpx.cn/" \t "_blank" </w:instrText>
      </w:r>
      <w:r>
        <w:fldChar w:fldCharType="separate"/>
      </w:r>
      <w:r>
        <w:rPr>
          <w:rFonts w:ascii="Arial" w:hAnsi="Arial" w:cs="Arial"/>
          <w:color w:val="000000"/>
          <w:kern w:val="0"/>
          <w:sz w:val="24"/>
          <w:szCs w:val="24"/>
        </w:rPr>
        <w:t>培训</w:t>
      </w:r>
      <w:r>
        <w:rPr>
          <w:rFonts w:ascii="Arial" w:hAnsi="Arial" w:cs="Arial"/>
          <w:color w:val="000000"/>
          <w:kern w:val="0"/>
          <w:sz w:val="24"/>
          <w:szCs w:val="24"/>
        </w:rPr>
        <w:fldChar w:fldCharType="end"/>
      </w:r>
      <w:r>
        <w:rPr>
          <w:rFonts w:ascii="Arial" w:hAnsi="Arial" w:cs="Arial"/>
          <w:color w:val="000000"/>
          <w:kern w:val="0"/>
          <w:sz w:val="24"/>
          <w:szCs w:val="24"/>
        </w:rPr>
        <w:t>。</w:t>
      </w:r>
    </w:p>
    <w:p>
      <w:pPr>
        <w:spacing w:line="500" w:lineRule="exact"/>
        <w:rPr>
          <w:rFonts w:ascii="宋体" w:hAnsi="宋体"/>
          <w:sz w:val="24"/>
          <w:szCs w:val="24"/>
        </w:rPr>
      </w:pPr>
      <w:r>
        <w:rPr>
          <w:rFonts w:hint="eastAsia" w:ascii="宋体" w:hAnsi="宋体"/>
          <w:sz w:val="24"/>
          <w:szCs w:val="24"/>
        </w:rPr>
        <w:t>三、危险</w:t>
      </w:r>
      <w:r>
        <w:rPr>
          <w:sz w:val="24"/>
          <w:szCs w:val="24"/>
        </w:rPr>
        <w:t>化学品</w:t>
      </w:r>
      <w:r>
        <w:rPr>
          <w:rFonts w:hint="eastAsia"/>
          <w:sz w:val="24"/>
          <w:szCs w:val="24"/>
        </w:rPr>
        <w:t>和管制药品</w:t>
      </w:r>
      <w:r>
        <w:rPr>
          <w:sz w:val="24"/>
          <w:szCs w:val="24"/>
        </w:rPr>
        <w:t>须</w:t>
      </w:r>
      <w:r>
        <w:rPr>
          <w:rFonts w:ascii="宋体" w:hAnsi="宋体" w:cs="Arial"/>
          <w:color w:val="000000"/>
          <w:kern w:val="0"/>
          <w:sz w:val="24"/>
          <w:szCs w:val="24"/>
        </w:rPr>
        <w:t>专人</w:t>
      </w:r>
      <w:r>
        <w:rPr>
          <w:rFonts w:hint="eastAsia" w:ascii="宋体" w:hAnsi="宋体" w:cs="Arial"/>
          <w:color w:val="000000"/>
          <w:kern w:val="0"/>
          <w:sz w:val="24"/>
          <w:szCs w:val="24"/>
        </w:rPr>
        <w:t>专柜双锁</w:t>
      </w:r>
      <w:r>
        <w:rPr>
          <w:rFonts w:ascii="宋体" w:hAnsi="宋体" w:cs="Arial"/>
          <w:color w:val="000000"/>
          <w:kern w:val="0"/>
          <w:sz w:val="24"/>
          <w:szCs w:val="24"/>
        </w:rPr>
        <w:t>管理</w:t>
      </w:r>
      <w:r>
        <w:rPr>
          <w:rFonts w:hint="eastAsia" w:ascii="宋体" w:hAnsi="宋体" w:cs="Arial"/>
          <w:color w:val="000000"/>
          <w:kern w:val="0"/>
          <w:sz w:val="24"/>
          <w:szCs w:val="24"/>
        </w:rPr>
        <w:t>，</w:t>
      </w:r>
      <w:r>
        <w:rPr>
          <w:rFonts w:hint="eastAsia"/>
          <w:sz w:val="24"/>
          <w:szCs w:val="24"/>
        </w:rPr>
        <w:t>经管理人员同意后方可进入存储有危险化学品和管制药品的房间领用药品并</w:t>
      </w:r>
      <w:r>
        <w:rPr>
          <w:rFonts w:hint="eastAsia" w:ascii="宋体" w:hAnsi="宋体" w:cs="Arial"/>
          <w:color w:val="000000"/>
          <w:kern w:val="0"/>
          <w:sz w:val="24"/>
          <w:szCs w:val="24"/>
        </w:rPr>
        <w:t>实行领用登记制度</w:t>
      </w:r>
      <w:r>
        <w:rPr>
          <w:rFonts w:hint="eastAsia"/>
          <w:sz w:val="24"/>
          <w:szCs w:val="24"/>
        </w:rPr>
        <w:t>。</w:t>
      </w:r>
    </w:p>
    <w:p>
      <w:pPr>
        <w:spacing w:line="500" w:lineRule="exact"/>
        <w:ind w:left="360" w:hanging="360" w:hangingChars="150"/>
        <w:rPr>
          <w:rFonts w:ascii="宋体" w:hAnsi="宋体"/>
          <w:sz w:val="24"/>
          <w:szCs w:val="24"/>
        </w:rPr>
      </w:pPr>
      <w:r>
        <w:rPr>
          <w:rFonts w:hint="eastAsia" w:ascii="宋体" w:hAnsi="宋体"/>
          <w:sz w:val="24"/>
          <w:szCs w:val="24"/>
        </w:rPr>
        <w:t>四、</w:t>
      </w:r>
      <w:r>
        <w:rPr>
          <w:rFonts w:ascii="宋体" w:hAnsi="宋体"/>
          <w:sz w:val="24"/>
          <w:szCs w:val="24"/>
        </w:rPr>
        <w:t>一旦发现</w:t>
      </w:r>
      <w:r>
        <w:rPr>
          <w:rFonts w:hint="eastAsia" w:ascii="宋体" w:hAnsi="宋体"/>
          <w:sz w:val="24"/>
          <w:szCs w:val="24"/>
        </w:rPr>
        <w:t>危险</w:t>
      </w:r>
      <w:r>
        <w:rPr>
          <w:rFonts w:ascii="宋体" w:hAnsi="宋体"/>
          <w:sz w:val="24"/>
          <w:szCs w:val="24"/>
        </w:rPr>
        <w:t>化学品</w:t>
      </w:r>
      <w:r>
        <w:rPr>
          <w:rFonts w:hint="eastAsia" w:ascii="宋体" w:hAnsi="宋体"/>
          <w:sz w:val="24"/>
          <w:szCs w:val="24"/>
        </w:rPr>
        <w:t>和管制药品</w:t>
      </w:r>
      <w:r>
        <w:rPr>
          <w:rFonts w:ascii="宋体" w:hAnsi="宋体"/>
          <w:sz w:val="24"/>
          <w:szCs w:val="24"/>
        </w:rPr>
        <w:t>遗失</w:t>
      </w:r>
      <w:r>
        <w:rPr>
          <w:rFonts w:hint="eastAsia" w:ascii="宋体" w:hAnsi="宋体"/>
          <w:sz w:val="24"/>
          <w:szCs w:val="24"/>
        </w:rPr>
        <w:t>、被</w:t>
      </w:r>
      <w:r>
        <w:rPr>
          <w:rFonts w:ascii="宋体" w:hAnsi="宋体"/>
          <w:sz w:val="24"/>
          <w:szCs w:val="24"/>
        </w:rPr>
        <w:t>盗或数量不符时应立即</w:t>
      </w:r>
      <w:r>
        <w:rPr>
          <w:rFonts w:hint="eastAsia" w:ascii="宋体" w:hAnsi="宋体"/>
          <w:sz w:val="24"/>
          <w:szCs w:val="24"/>
        </w:rPr>
        <w:t>告知学院并查明原因。</w:t>
      </w:r>
    </w:p>
    <w:p>
      <w:pPr>
        <w:spacing w:line="500" w:lineRule="exact"/>
        <w:ind w:left="360" w:hanging="360" w:hangingChars="150"/>
        <w:rPr>
          <w:rFonts w:ascii="宋体" w:hAnsi="宋体"/>
          <w:sz w:val="24"/>
          <w:szCs w:val="24"/>
        </w:rPr>
      </w:pPr>
      <w:r>
        <w:rPr>
          <w:rFonts w:hint="eastAsia" w:ascii="宋体" w:hAnsi="宋体"/>
          <w:sz w:val="24"/>
          <w:szCs w:val="24"/>
        </w:rPr>
        <w:t>五、</w:t>
      </w:r>
      <w:r>
        <w:rPr>
          <w:rFonts w:ascii="宋体" w:hAnsi="宋体"/>
          <w:sz w:val="24"/>
          <w:szCs w:val="24"/>
        </w:rPr>
        <w:t>过期、失效或闲置准备废弃的</w:t>
      </w:r>
      <w:r>
        <w:rPr>
          <w:rFonts w:hint="eastAsia" w:ascii="宋体" w:hAnsi="宋体"/>
          <w:sz w:val="24"/>
          <w:szCs w:val="24"/>
        </w:rPr>
        <w:t>危险</w:t>
      </w:r>
      <w:r>
        <w:rPr>
          <w:rFonts w:ascii="宋体" w:hAnsi="宋体"/>
          <w:sz w:val="24"/>
          <w:szCs w:val="24"/>
        </w:rPr>
        <w:t>化学品</w:t>
      </w:r>
      <w:r>
        <w:rPr>
          <w:rFonts w:hint="eastAsia" w:ascii="宋体" w:hAnsi="宋体"/>
          <w:sz w:val="24"/>
          <w:szCs w:val="24"/>
        </w:rPr>
        <w:t>和管制药品</w:t>
      </w:r>
      <w:r>
        <w:rPr>
          <w:rFonts w:ascii="宋体" w:hAnsi="宋体"/>
          <w:sz w:val="24"/>
          <w:szCs w:val="24"/>
        </w:rPr>
        <w:t>一律统一</w:t>
      </w:r>
      <w:r>
        <w:rPr>
          <w:rFonts w:hint="eastAsia" w:ascii="宋体" w:hAnsi="宋体"/>
          <w:color w:val="auto"/>
          <w:sz w:val="24"/>
          <w:szCs w:val="24"/>
          <w:lang w:val="en-US" w:eastAsia="zh-CN"/>
        </w:rPr>
        <w:t>上报学校</w:t>
      </w:r>
      <w:r>
        <w:rPr>
          <w:rFonts w:ascii="宋体" w:hAnsi="宋体"/>
          <w:sz w:val="24"/>
          <w:szCs w:val="24"/>
        </w:rPr>
        <w:t>进行集中处理</w:t>
      </w:r>
      <w:r>
        <w:rPr>
          <w:rFonts w:hint="eastAsia" w:ascii="宋体" w:hAnsi="宋体"/>
          <w:sz w:val="24"/>
          <w:szCs w:val="24"/>
        </w:rPr>
        <w:t>。</w:t>
      </w:r>
    </w:p>
    <w:p>
      <w:pPr>
        <w:spacing w:line="500" w:lineRule="exact"/>
        <w:ind w:left="360" w:hanging="360" w:hangingChars="150"/>
        <w:rPr>
          <w:rFonts w:ascii="宋体" w:hAnsi="宋体"/>
          <w:sz w:val="24"/>
          <w:szCs w:val="24"/>
        </w:rPr>
      </w:pPr>
      <w:r>
        <w:rPr>
          <w:rFonts w:hint="eastAsia" w:ascii="宋体" w:hAnsi="宋体"/>
          <w:sz w:val="24"/>
          <w:szCs w:val="24"/>
        </w:rPr>
        <w:t>六、</w:t>
      </w:r>
      <w:r>
        <w:rPr>
          <w:rFonts w:ascii="宋体" w:hAnsi="宋体"/>
          <w:sz w:val="24"/>
          <w:szCs w:val="24"/>
        </w:rPr>
        <w:t>对人体有害的</w:t>
      </w:r>
      <w:r>
        <w:rPr>
          <w:rFonts w:hint="eastAsia" w:ascii="宋体" w:hAnsi="宋体"/>
          <w:sz w:val="24"/>
          <w:szCs w:val="24"/>
        </w:rPr>
        <w:t>危险</w:t>
      </w:r>
      <w:r>
        <w:rPr>
          <w:rFonts w:ascii="宋体" w:hAnsi="宋体"/>
          <w:sz w:val="24"/>
          <w:szCs w:val="24"/>
        </w:rPr>
        <w:t>化学品</w:t>
      </w:r>
      <w:r>
        <w:rPr>
          <w:rFonts w:hint="eastAsia" w:ascii="宋体" w:hAnsi="宋体"/>
          <w:sz w:val="24"/>
          <w:szCs w:val="24"/>
        </w:rPr>
        <w:t>和管制药品</w:t>
      </w:r>
      <w:r>
        <w:rPr>
          <w:rFonts w:ascii="宋体" w:hAnsi="宋体"/>
          <w:sz w:val="24"/>
          <w:szCs w:val="24"/>
        </w:rPr>
        <w:t>的操作</w:t>
      </w:r>
      <w:r>
        <w:rPr>
          <w:rFonts w:hint="eastAsia" w:ascii="宋体" w:hAnsi="宋体"/>
          <w:color w:val="auto"/>
          <w:sz w:val="24"/>
          <w:szCs w:val="24"/>
          <w:lang w:val="en-US" w:eastAsia="zh-CN"/>
        </w:rPr>
        <w:t>须在通风橱之类的安全设施内进行</w:t>
      </w:r>
      <w:r>
        <w:rPr>
          <w:rFonts w:ascii="宋体" w:hAnsi="宋体"/>
          <w:color w:val="auto"/>
          <w:sz w:val="24"/>
          <w:szCs w:val="24"/>
        </w:rPr>
        <w:t>，</w:t>
      </w:r>
      <w:r>
        <w:rPr>
          <w:rFonts w:hint="eastAsia" w:ascii="宋体" w:hAnsi="宋体"/>
          <w:color w:val="auto"/>
          <w:sz w:val="24"/>
          <w:szCs w:val="24"/>
          <w:lang w:val="en-US" w:eastAsia="zh-CN"/>
        </w:rPr>
        <w:t>使用者</w:t>
      </w:r>
      <w:r>
        <w:rPr>
          <w:rFonts w:ascii="宋体" w:hAnsi="宋体"/>
          <w:sz w:val="24"/>
          <w:szCs w:val="24"/>
        </w:rPr>
        <w:t>必须</w:t>
      </w:r>
      <w:r>
        <w:rPr>
          <w:rFonts w:hint="eastAsia" w:ascii="宋体" w:hAnsi="宋体"/>
          <w:sz w:val="24"/>
          <w:szCs w:val="24"/>
        </w:rPr>
        <w:t>佩</w:t>
      </w:r>
      <w:r>
        <w:rPr>
          <w:rFonts w:ascii="宋体" w:hAnsi="宋体"/>
          <w:sz w:val="24"/>
          <w:szCs w:val="24"/>
        </w:rPr>
        <w:t>戴相应的</w:t>
      </w:r>
      <w:r>
        <w:rPr>
          <w:rFonts w:hint="eastAsia" w:ascii="宋体" w:hAnsi="宋体"/>
          <w:color w:val="auto"/>
          <w:sz w:val="24"/>
          <w:szCs w:val="24"/>
          <w:lang w:val="en-US" w:eastAsia="zh-CN"/>
        </w:rPr>
        <w:t>个人</w:t>
      </w:r>
      <w:r>
        <w:rPr>
          <w:rFonts w:ascii="宋体" w:hAnsi="宋体"/>
          <w:sz w:val="24"/>
          <w:szCs w:val="24"/>
        </w:rPr>
        <w:t>防护用品</w:t>
      </w:r>
      <w:r>
        <w:rPr>
          <w:rFonts w:hint="eastAsia" w:ascii="宋体" w:hAnsi="宋体"/>
          <w:sz w:val="24"/>
          <w:szCs w:val="24"/>
        </w:rPr>
        <w:t>。</w:t>
      </w:r>
    </w:p>
    <w:p>
      <w:pPr>
        <w:spacing w:line="500" w:lineRule="exact"/>
        <w:ind w:left="720" w:hanging="720" w:hangingChars="300"/>
        <w:rPr>
          <w:rFonts w:ascii="宋体" w:hAnsi="宋体"/>
          <w:sz w:val="24"/>
          <w:szCs w:val="24"/>
        </w:rPr>
      </w:pPr>
      <w:r>
        <w:rPr>
          <w:rFonts w:hint="eastAsia" w:ascii="宋体" w:hAnsi="宋体"/>
          <w:sz w:val="24"/>
          <w:szCs w:val="24"/>
        </w:rPr>
        <w:t>七、</w:t>
      </w:r>
      <w:r>
        <w:rPr>
          <w:rFonts w:ascii="宋体" w:hAnsi="宋体"/>
          <w:sz w:val="24"/>
          <w:szCs w:val="24"/>
        </w:rPr>
        <w:t>严禁将</w:t>
      </w:r>
      <w:r>
        <w:rPr>
          <w:rFonts w:hint="eastAsia" w:ascii="宋体" w:hAnsi="宋体"/>
          <w:sz w:val="24"/>
          <w:szCs w:val="24"/>
        </w:rPr>
        <w:t>危险</w:t>
      </w:r>
      <w:r>
        <w:rPr>
          <w:rFonts w:ascii="宋体" w:hAnsi="宋体"/>
          <w:sz w:val="24"/>
          <w:szCs w:val="24"/>
        </w:rPr>
        <w:t>化学品</w:t>
      </w:r>
      <w:r>
        <w:rPr>
          <w:rFonts w:hint="eastAsia" w:ascii="宋体" w:hAnsi="宋体"/>
          <w:sz w:val="24"/>
          <w:szCs w:val="24"/>
        </w:rPr>
        <w:t>和管制药品</w:t>
      </w:r>
      <w:r>
        <w:rPr>
          <w:rFonts w:ascii="宋体" w:hAnsi="宋体"/>
          <w:sz w:val="24"/>
          <w:szCs w:val="24"/>
        </w:rPr>
        <w:t>私自保存或擅自带出</w:t>
      </w:r>
      <w:r>
        <w:rPr>
          <w:rFonts w:hint="eastAsia" w:ascii="宋体" w:hAnsi="宋体"/>
          <w:sz w:val="24"/>
          <w:szCs w:val="24"/>
        </w:rPr>
        <w:t>实验室。</w:t>
      </w:r>
    </w:p>
    <w:p>
      <w:pPr>
        <w:widowControl/>
        <w:shd w:val="clear" w:color="auto" w:fill="FFFFFF"/>
        <w:spacing w:line="500" w:lineRule="exact"/>
        <w:ind w:left="360" w:hanging="360" w:hangingChars="150"/>
        <w:jc w:val="left"/>
        <w:rPr>
          <w:rFonts w:ascii="宋体" w:hAnsi="宋体" w:cs="Arial"/>
          <w:color w:val="000000"/>
          <w:kern w:val="0"/>
          <w:sz w:val="24"/>
          <w:szCs w:val="24"/>
        </w:rPr>
      </w:pPr>
      <w:r>
        <w:rPr>
          <w:rFonts w:hint="eastAsia" w:ascii="宋体" w:hAnsi="宋体" w:cs="Arial"/>
          <w:color w:val="000000"/>
          <w:kern w:val="0"/>
          <w:sz w:val="24"/>
          <w:szCs w:val="24"/>
        </w:rPr>
        <w:t>八、</w:t>
      </w:r>
      <w:r>
        <w:rPr>
          <w:rFonts w:ascii="宋体" w:hAnsi="宋体" w:cs="Arial"/>
          <w:color w:val="000000"/>
          <w:kern w:val="0"/>
          <w:sz w:val="24"/>
          <w:szCs w:val="24"/>
        </w:rPr>
        <w:t>购买</w:t>
      </w:r>
      <w:r>
        <w:rPr>
          <w:rFonts w:hint="eastAsia" w:ascii="宋体" w:hAnsi="宋体" w:cs="Arial"/>
          <w:color w:val="000000"/>
          <w:kern w:val="0"/>
          <w:sz w:val="24"/>
          <w:szCs w:val="24"/>
        </w:rPr>
        <w:t>危险</w:t>
      </w:r>
      <w:r>
        <w:rPr>
          <w:rFonts w:ascii="宋体" w:hAnsi="宋体" w:cs="Arial"/>
          <w:color w:val="000000"/>
          <w:kern w:val="0"/>
          <w:sz w:val="24"/>
          <w:szCs w:val="24"/>
        </w:rPr>
        <w:t>化学品</w:t>
      </w:r>
      <w:r>
        <w:rPr>
          <w:rFonts w:hint="eastAsia" w:ascii="宋体" w:hAnsi="宋体" w:cs="Arial"/>
          <w:color w:val="000000"/>
          <w:kern w:val="0"/>
          <w:sz w:val="24"/>
          <w:szCs w:val="24"/>
        </w:rPr>
        <w:t>和管制药品</w:t>
      </w:r>
      <w:r>
        <w:rPr>
          <w:rFonts w:ascii="宋体" w:hAnsi="宋体" w:cs="Arial"/>
          <w:color w:val="000000"/>
          <w:kern w:val="0"/>
          <w:sz w:val="24"/>
          <w:szCs w:val="24"/>
        </w:rPr>
        <w:t>时须</w:t>
      </w:r>
      <w:r>
        <w:rPr>
          <w:rFonts w:hint="eastAsia" w:ascii="宋体" w:hAnsi="宋体" w:cs="Arial"/>
          <w:color w:val="000000"/>
          <w:kern w:val="0"/>
          <w:sz w:val="24"/>
          <w:szCs w:val="24"/>
        </w:rPr>
        <w:t>在西南大学化学品安全管理平台进行</w:t>
      </w:r>
      <w:r>
        <w:rPr>
          <w:rFonts w:hint="eastAsia" w:ascii="宋体" w:hAnsi="宋体" w:cs="Arial"/>
          <w:color w:val="000000"/>
          <w:kern w:val="0"/>
          <w:sz w:val="24"/>
          <w:szCs w:val="24"/>
          <w:lang w:val="en-US" w:eastAsia="zh-CN"/>
        </w:rPr>
        <w:t>申购，</w:t>
      </w:r>
      <w:r>
        <w:rPr>
          <w:rFonts w:hint="eastAsia" w:ascii="宋体" w:hAnsi="宋体" w:cs="Arial"/>
          <w:color w:val="auto"/>
          <w:kern w:val="0"/>
          <w:sz w:val="24"/>
          <w:szCs w:val="24"/>
          <w:lang w:val="en-US" w:eastAsia="zh-CN"/>
        </w:rPr>
        <w:t>购买易制毒化学品还需提前一学期进行</w:t>
      </w:r>
      <w:r>
        <w:rPr>
          <w:rFonts w:hint="eastAsia" w:ascii="宋体" w:hAnsi="宋体" w:cs="Arial"/>
          <w:color w:val="auto"/>
          <w:kern w:val="0"/>
          <w:sz w:val="24"/>
          <w:szCs w:val="24"/>
        </w:rPr>
        <w:t>预申</w:t>
      </w:r>
      <w:r>
        <w:rPr>
          <w:rFonts w:ascii="宋体" w:hAnsi="宋体" w:cs="Arial"/>
          <w:color w:val="auto"/>
          <w:kern w:val="0"/>
          <w:sz w:val="24"/>
          <w:szCs w:val="24"/>
        </w:rPr>
        <w:t>购，</w:t>
      </w:r>
      <w:r>
        <w:rPr>
          <w:rFonts w:hint="eastAsia" w:ascii="宋体" w:hAnsi="宋体" w:cs="Arial"/>
          <w:color w:val="000000"/>
          <w:kern w:val="0"/>
          <w:sz w:val="24"/>
          <w:szCs w:val="24"/>
        </w:rPr>
        <w:t>实际购买数量</w:t>
      </w:r>
      <w:r>
        <w:rPr>
          <w:rFonts w:ascii="宋体" w:hAnsi="宋体" w:cs="Arial"/>
          <w:color w:val="000000"/>
          <w:kern w:val="0"/>
          <w:sz w:val="24"/>
          <w:szCs w:val="24"/>
        </w:rPr>
        <w:t>不得超过</w:t>
      </w:r>
      <w:r>
        <w:rPr>
          <w:rFonts w:hint="eastAsia" w:ascii="宋体" w:hAnsi="宋体" w:cs="Arial"/>
          <w:color w:val="000000"/>
          <w:kern w:val="0"/>
          <w:sz w:val="24"/>
          <w:szCs w:val="24"/>
        </w:rPr>
        <w:t>预申</w:t>
      </w:r>
      <w:r>
        <w:rPr>
          <w:rFonts w:ascii="宋体" w:hAnsi="宋体" w:cs="Arial"/>
          <w:color w:val="000000"/>
          <w:kern w:val="0"/>
          <w:sz w:val="24"/>
          <w:szCs w:val="24"/>
        </w:rPr>
        <w:t>购</w:t>
      </w:r>
      <w:r>
        <w:rPr>
          <w:rFonts w:hint="eastAsia" w:ascii="宋体" w:hAnsi="宋体" w:cs="Arial"/>
          <w:color w:val="000000"/>
          <w:kern w:val="0"/>
          <w:sz w:val="24"/>
          <w:szCs w:val="24"/>
        </w:rPr>
        <w:t>时申报</w:t>
      </w:r>
      <w:r>
        <w:rPr>
          <w:rFonts w:ascii="宋体" w:hAnsi="宋体" w:cs="Arial"/>
          <w:color w:val="000000"/>
          <w:kern w:val="0"/>
          <w:sz w:val="24"/>
          <w:szCs w:val="24"/>
        </w:rPr>
        <w:t>的数额。</w:t>
      </w:r>
    </w:p>
    <w:p>
      <w:pPr>
        <w:widowControl/>
        <w:shd w:val="clear" w:color="auto" w:fill="FFFFFF"/>
        <w:spacing w:line="500" w:lineRule="exact"/>
        <w:ind w:left="360" w:hanging="360" w:hangingChars="150"/>
        <w:jc w:val="left"/>
        <w:rPr>
          <w:rFonts w:ascii="宋体" w:hAnsi="宋体" w:cs="Arial"/>
          <w:color w:val="000000"/>
          <w:kern w:val="0"/>
          <w:sz w:val="24"/>
          <w:szCs w:val="24"/>
        </w:rPr>
      </w:pPr>
      <w:r>
        <w:rPr>
          <w:rFonts w:hint="eastAsia" w:ascii="宋体" w:hAnsi="宋体" w:cs="Arial"/>
          <w:color w:val="000000"/>
          <w:kern w:val="0"/>
          <w:sz w:val="24"/>
          <w:szCs w:val="24"/>
        </w:rPr>
        <w:t>九、</w:t>
      </w:r>
      <w:r>
        <w:rPr>
          <w:rFonts w:ascii="宋体" w:hAnsi="宋体" w:cs="Arial"/>
          <w:color w:val="000000"/>
          <w:kern w:val="0"/>
          <w:sz w:val="24"/>
          <w:szCs w:val="24"/>
        </w:rPr>
        <w:t>使用</w:t>
      </w:r>
      <w:r>
        <w:rPr>
          <w:rFonts w:hint="eastAsia" w:ascii="宋体" w:hAnsi="宋体" w:cs="Arial"/>
          <w:color w:val="000000"/>
          <w:kern w:val="0"/>
          <w:sz w:val="24"/>
          <w:szCs w:val="24"/>
        </w:rPr>
        <w:t>危险</w:t>
      </w:r>
      <w:r>
        <w:rPr>
          <w:rFonts w:ascii="宋体" w:hAnsi="宋体" w:cs="Arial"/>
          <w:color w:val="000000"/>
          <w:kern w:val="0"/>
          <w:sz w:val="24"/>
          <w:szCs w:val="24"/>
        </w:rPr>
        <w:t>化学品</w:t>
      </w:r>
      <w:r>
        <w:rPr>
          <w:rFonts w:hint="eastAsia" w:ascii="宋体" w:hAnsi="宋体" w:cs="Arial"/>
          <w:color w:val="000000"/>
          <w:kern w:val="0"/>
          <w:sz w:val="24"/>
          <w:szCs w:val="24"/>
        </w:rPr>
        <w:t>和管制药品</w:t>
      </w:r>
      <w:r>
        <w:rPr>
          <w:rFonts w:ascii="宋体" w:hAnsi="宋体" w:cs="Arial"/>
          <w:color w:val="000000"/>
          <w:kern w:val="0"/>
          <w:sz w:val="24"/>
          <w:szCs w:val="24"/>
        </w:rPr>
        <w:t>，应注意使用后</w:t>
      </w:r>
      <w:r>
        <w:rPr>
          <w:rFonts w:hint="eastAsia" w:ascii="宋体" w:hAnsi="宋体" w:cs="Arial"/>
          <w:color w:val="000000"/>
          <w:kern w:val="0"/>
          <w:sz w:val="24"/>
          <w:szCs w:val="24"/>
          <w:lang w:val="en-US" w:eastAsia="zh-CN"/>
        </w:rPr>
        <w:t>的</w:t>
      </w:r>
      <w:r>
        <w:rPr>
          <w:rFonts w:ascii="宋体" w:hAnsi="宋体" w:cs="Arial"/>
          <w:color w:val="000000"/>
          <w:kern w:val="0"/>
          <w:sz w:val="24"/>
          <w:szCs w:val="24"/>
        </w:rPr>
        <w:t>残液</w:t>
      </w:r>
      <w:r>
        <w:rPr>
          <w:rFonts w:hint="eastAsia" w:ascii="宋体" w:hAnsi="宋体" w:cs="Arial"/>
          <w:color w:val="auto"/>
          <w:kern w:val="0"/>
          <w:sz w:val="24"/>
          <w:szCs w:val="24"/>
          <w:lang w:val="en-US" w:eastAsia="zh-CN"/>
        </w:rPr>
        <w:t>必须进行分类</w:t>
      </w:r>
      <w:r>
        <w:rPr>
          <w:rFonts w:ascii="宋体" w:hAnsi="宋体" w:cs="Arial"/>
          <w:color w:val="auto"/>
          <w:kern w:val="0"/>
          <w:sz w:val="24"/>
          <w:szCs w:val="24"/>
        </w:rPr>
        <w:t>回收和处理，</w:t>
      </w:r>
      <w:r>
        <w:rPr>
          <w:rFonts w:ascii="宋体" w:hAnsi="宋体" w:cs="Arial"/>
          <w:color w:val="000000"/>
          <w:kern w:val="0"/>
          <w:sz w:val="24"/>
          <w:szCs w:val="24"/>
        </w:rPr>
        <w:t>不得将含有</w:t>
      </w:r>
      <w:r>
        <w:rPr>
          <w:rFonts w:hint="eastAsia" w:ascii="宋体" w:hAnsi="宋体" w:cs="Arial"/>
          <w:color w:val="000000"/>
          <w:kern w:val="0"/>
          <w:sz w:val="24"/>
          <w:szCs w:val="24"/>
        </w:rPr>
        <w:t>危险</w:t>
      </w:r>
      <w:r>
        <w:rPr>
          <w:rFonts w:ascii="宋体" w:hAnsi="宋体" w:cs="Arial"/>
          <w:color w:val="000000"/>
          <w:kern w:val="0"/>
          <w:sz w:val="24"/>
          <w:szCs w:val="24"/>
        </w:rPr>
        <w:t>化学品</w:t>
      </w:r>
      <w:r>
        <w:rPr>
          <w:rFonts w:hint="eastAsia" w:ascii="宋体" w:hAnsi="宋体" w:cs="Arial"/>
          <w:color w:val="000000"/>
          <w:kern w:val="0"/>
          <w:sz w:val="24"/>
          <w:szCs w:val="24"/>
        </w:rPr>
        <w:t>和管制药品</w:t>
      </w:r>
      <w:r>
        <w:rPr>
          <w:rFonts w:ascii="宋体" w:hAnsi="宋体" w:cs="Arial"/>
          <w:color w:val="000000"/>
          <w:kern w:val="0"/>
          <w:sz w:val="24"/>
          <w:szCs w:val="24"/>
        </w:rPr>
        <w:t>成份的残液直接排放出</w:t>
      </w:r>
      <w:r>
        <w:rPr>
          <w:rFonts w:hint="eastAsia" w:ascii="宋体" w:hAnsi="宋体" w:cs="Arial"/>
          <w:color w:val="000000"/>
          <w:kern w:val="0"/>
          <w:sz w:val="24"/>
          <w:szCs w:val="24"/>
        </w:rPr>
        <w:t>实验室</w:t>
      </w:r>
      <w:r>
        <w:rPr>
          <w:rFonts w:ascii="宋体" w:hAnsi="宋体" w:cs="Arial"/>
          <w:color w:val="000000"/>
          <w:kern w:val="0"/>
          <w:sz w:val="24"/>
          <w:szCs w:val="24"/>
        </w:rPr>
        <w:t>外。</w:t>
      </w:r>
    </w:p>
    <w:p>
      <w:pPr>
        <w:widowControl/>
        <w:shd w:val="clear" w:color="auto" w:fill="FFFFFF"/>
        <w:spacing w:line="500" w:lineRule="exact"/>
        <w:ind w:left="360" w:hanging="360" w:hangingChars="150"/>
        <w:jc w:val="left"/>
        <w:rPr>
          <w:rFonts w:ascii="宋体" w:hAnsi="宋体" w:cs="Arial"/>
          <w:color w:val="auto"/>
          <w:kern w:val="0"/>
          <w:sz w:val="24"/>
          <w:szCs w:val="24"/>
        </w:rPr>
      </w:pPr>
      <w:r>
        <w:rPr>
          <w:rFonts w:hint="eastAsia" w:ascii="宋体" w:hAnsi="宋体" w:cs="Arial"/>
          <w:color w:val="000000"/>
          <w:kern w:val="0"/>
          <w:sz w:val="24"/>
          <w:szCs w:val="24"/>
        </w:rPr>
        <w:t>十、定期进行危险化学品和管制药品安全检查，</w:t>
      </w:r>
      <w:r>
        <w:rPr>
          <w:rFonts w:hint="eastAsia"/>
          <w:color w:val="000000"/>
          <w:sz w:val="24"/>
          <w:szCs w:val="24"/>
        </w:rPr>
        <w:t>核对剩余量是否与使用量相符</w:t>
      </w:r>
      <w:r>
        <w:rPr>
          <w:rFonts w:hint="eastAsia" w:ascii="宋体" w:hAnsi="宋体" w:cs="Arial"/>
          <w:color w:val="000000"/>
          <w:kern w:val="0"/>
          <w:sz w:val="24"/>
          <w:szCs w:val="24"/>
        </w:rPr>
        <w:t>并</w:t>
      </w:r>
      <w:r>
        <w:rPr>
          <w:rFonts w:hint="eastAsia" w:ascii="宋体" w:hAnsi="宋体" w:cs="Arial"/>
          <w:color w:val="auto"/>
          <w:kern w:val="0"/>
          <w:sz w:val="24"/>
          <w:szCs w:val="24"/>
          <w:lang w:val="en-US" w:eastAsia="zh-CN"/>
        </w:rPr>
        <w:t>及时</w:t>
      </w:r>
      <w:r>
        <w:rPr>
          <w:rFonts w:hint="eastAsia" w:ascii="宋体" w:hAnsi="宋体" w:cs="Arial"/>
          <w:color w:val="auto"/>
          <w:kern w:val="0"/>
          <w:sz w:val="24"/>
          <w:szCs w:val="24"/>
        </w:rPr>
        <w:t>检查</w:t>
      </w:r>
      <w:r>
        <w:rPr>
          <w:rFonts w:hint="eastAsia" w:ascii="宋体" w:hAnsi="宋体" w:cs="Arial"/>
          <w:color w:val="auto"/>
          <w:kern w:val="0"/>
          <w:sz w:val="24"/>
          <w:szCs w:val="24"/>
          <w:lang w:val="en-US" w:eastAsia="zh-CN"/>
        </w:rPr>
        <w:t>更新</w:t>
      </w:r>
      <w:r>
        <w:rPr>
          <w:rFonts w:hint="eastAsia" w:ascii="宋体" w:hAnsi="宋体" w:cs="Arial"/>
          <w:color w:val="auto"/>
          <w:kern w:val="0"/>
          <w:sz w:val="24"/>
          <w:szCs w:val="24"/>
        </w:rPr>
        <w:t>台账。</w:t>
      </w:r>
    </w:p>
    <w:p>
      <w:pPr>
        <w:widowControl/>
        <w:shd w:val="clear" w:color="auto" w:fill="FFFFFF"/>
        <w:spacing w:line="500" w:lineRule="exact"/>
        <w:ind w:left="360" w:hanging="360" w:hangingChars="150"/>
        <w:jc w:val="left"/>
        <w:rPr>
          <w:rFonts w:ascii="宋体" w:hAnsi="宋体" w:cs="Arial"/>
          <w:color w:val="000000"/>
          <w:kern w:val="0"/>
          <w:sz w:val="24"/>
          <w:szCs w:val="24"/>
        </w:rPr>
      </w:pPr>
    </w:p>
    <w:p>
      <w:pPr>
        <w:widowControl/>
        <w:shd w:val="clear" w:color="auto" w:fill="FFFFFF"/>
        <w:spacing w:line="360" w:lineRule="auto"/>
        <w:ind w:left="479" w:leftChars="228" w:firstLine="4080" w:firstLineChars="1700"/>
        <w:jc w:val="left"/>
        <w:rPr>
          <w:rFonts w:ascii="宋体" w:hAnsi="宋体" w:cs="Arial"/>
          <w:color w:val="000000"/>
          <w:kern w:val="0"/>
          <w:sz w:val="24"/>
          <w:szCs w:val="24"/>
        </w:rPr>
      </w:pPr>
      <w:r>
        <w:rPr>
          <w:rFonts w:hint="eastAsia" w:ascii="宋体" w:hAnsi="宋体" w:cs="Arial"/>
          <w:color w:val="000000"/>
          <w:kern w:val="0"/>
          <w:sz w:val="24"/>
          <w:szCs w:val="24"/>
        </w:rPr>
        <w:t>生命科学学院</w:t>
      </w:r>
    </w:p>
    <w:p>
      <w:pPr>
        <w:spacing w:line="360" w:lineRule="auto"/>
        <w:ind w:firstLine="4440" w:firstLineChars="1850"/>
        <w:rPr>
          <w:rFonts w:hint="eastAsia" w:ascii="宋体" w:hAnsi="宋体" w:cs="Arial"/>
          <w:color w:val="auto"/>
          <w:kern w:val="0"/>
          <w:sz w:val="24"/>
          <w:szCs w:val="24"/>
        </w:rPr>
      </w:pPr>
      <w:r>
        <w:rPr>
          <w:rFonts w:hint="eastAsia" w:ascii="宋体" w:hAnsi="宋体" w:cs="Arial"/>
          <w:color w:val="auto"/>
          <w:kern w:val="0"/>
          <w:sz w:val="24"/>
          <w:szCs w:val="24"/>
        </w:rPr>
        <w:t>二〇二二年</w:t>
      </w:r>
      <w:r>
        <w:rPr>
          <w:rFonts w:hint="eastAsia" w:ascii="宋体" w:hAnsi="宋体" w:cs="Arial"/>
          <w:color w:val="auto"/>
          <w:kern w:val="0"/>
          <w:sz w:val="24"/>
          <w:szCs w:val="24"/>
          <w:lang w:val="en-US" w:eastAsia="zh-CN"/>
        </w:rPr>
        <w:t>四</w:t>
      </w:r>
      <w:r>
        <w:rPr>
          <w:rFonts w:hint="eastAsia" w:ascii="宋体" w:hAnsi="宋体" w:cs="Arial"/>
          <w:color w:val="auto"/>
          <w:kern w:val="0"/>
          <w:sz w:val="24"/>
          <w:szCs w:val="24"/>
        </w:rPr>
        <w:t>月</w:t>
      </w:r>
    </w:p>
    <w:p>
      <w:pPr>
        <w:spacing w:line="360" w:lineRule="auto"/>
        <w:ind w:firstLine="4440" w:firstLineChars="1850"/>
        <w:rPr>
          <w:rFonts w:hint="eastAsia" w:ascii="宋体" w:hAnsi="宋体" w:cs="Arial"/>
          <w:color w:val="000000"/>
          <w:kern w:val="0"/>
          <w:sz w:val="24"/>
          <w:szCs w:val="24"/>
        </w:rPr>
      </w:pPr>
    </w:p>
    <w:p>
      <w:pPr>
        <w:spacing w:line="360" w:lineRule="auto"/>
        <w:ind w:firstLine="4440" w:firstLineChars="1850"/>
        <w:rPr>
          <w:rFonts w:hint="eastAsia" w:ascii="宋体" w:hAnsi="宋体" w:cs="Arial"/>
          <w:color w:val="000000"/>
          <w:kern w:val="0"/>
          <w:sz w:val="24"/>
          <w:szCs w:val="24"/>
        </w:rPr>
      </w:pPr>
    </w:p>
    <w:p/>
    <w:p>
      <w:pPr>
        <w:widowControl/>
        <w:jc w:val="center"/>
        <w:rPr>
          <w:rFonts w:ascii="宋体" w:hAnsi="宋体" w:eastAsia="宋体" w:cs="宋体"/>
          <w:kern w:val="0"/>
          <w:sz w:val="24"/>
          <w:szCs w:val="24"/>
        </w:rPr>
      </w:pPr>
      <w:r>
        <w:rPr>
          <w:rFonts w:hint="eastAsia" w:ascii="华文中宋" w:hAnsi="华文中宋" w:eastAsia="华文中宋" w:cs="宋体"/>
          <w:b/>
          <w:bCs/>
          <w:color w:val="FF0000"/>
          <w:kern w:val="0"/>
          <w:sz w:val="72"/>
          <w:szCs w:val="72"/>
        </w:rPr>
        <w:t>西南大学生命科学学院文件</w:t>
      </w:r>
    </w:p>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73600" behindDoc="0" locked="0" layoutInCell="1" allowOverlap="1">
                <wp:simplePos x="0" y="0"/>
                <wp:positionH relativeFrom="column">
                  <wp:posOffset>211455</wp:posOffset>
                </wp:positionH>
                <wp:positionV relativeFrom="paragraph">
                  <wp:posOffset>375285</wp:posOffset>
                </wp:positionV>
                <wp:extent cx="5634355" cy="20955"/>
                <wp:effectExtent l="0" t="0" r="23495" b="36195"/>
                <wp:wrapNone/>
                <wp:docPr id="10" name="直接连接符 10"/>
                <wp:cNvGraphicFramePr/>
                <a:graphic xmlns:a="http://schemas.openxmlformats.org/drawingml/2006/main">
                  <a:graphicData uri="http://schemas.microsoft.com/office/word/2010/wordprocessingShape">
                    <wps:wsp>
                      <wps:cNvCnPr/>
                      <wps:spPr>
                        <a:xfrm>
                          <a:off x="0" y="0"/>
                          <a:ext cx="5634567" cy="2116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9.55pt;height:1.65pt;width:443.65pt;z-index:251673600;mso-width-relative:page;mso-height-relative:page;" filled="f" stroked="t" coordsize="21600,21600" o:gfxdata="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6urx&#10;1QAAAAgBAAAPAAAAAAAAAAEAIAAAACIAAABkcnMvZG93bnJldi54bWxQSwECFAAUAAAACACHTuJA&#10;yAJ5DusBAAC4AwAADgAAAAAAAAABACAAAAAkAQAAZHJzL2Uyb0RvYy54bWxQSwUGAAAAAAYABgBZ&#10;AQAAgQUAAAAA&#10;">
                <v:fill on="f" focussize="0,0"/>
                <v:stroke weight="1.5pt" color="#FF0000 [3204]" miterlimit="8" joinstyle="miter"/>
                <v:imagedata o:title=""/>
                <o:lock v:ext="edit" aspectratio="f"/>
              </v:line>
            </w:pict>
          </mc:Fallback>
        </mc:AlternateContent>
      </w:r>
      <w:r>
        <w:rPr>
          <w:rFonts w:hint="eastAsia" w:ascii="仿宋_GB2312" w:hAnsi="宋体" w:eastAsia="仿宋_GB2312" w:cs="宋体"/>
          <w:color w:val="000000"/>
          <w:kern w:val="0"/>
          <w:sz w:val="32"/>
          <w:szCs w:val="32"/>
        </w:rPr>
        <w:t xml:space="preserve">生科 </w:t>
      </w:r>
      <w:r>
        <w:rPr>
          <w:rFonts w:ascii="Calibri" w:hAnsi="Calibri" w:eastAsia="宋体" w:cs="Calibri"/>
          <w:color w:val="000000"/>
          <w:kern w:val="0"/>
          <w:sz w:val="32"/>
          <w:szCs w:val="32"/>
        </w:rPr>
        <w:t>20</w:t>
      </w:r>
      <w:r>
        <w:rPr>
          <w:rFonts w:hint="eastAsia" w:ascii="Calibri" w:hAnsi="Calibri" w:eastAsia="宋体" w:cs="Calibri"/>
          <w:color w:val="000000"/>
          <w:kern w:val="0"/>
          <w:sz w:val="32"/>
          <w:szCs w:val="32"/>
        </w:rPr>
        <w:t>22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〕号</w:t>
      </w:r>
    </w:p>
    <w:p/>
    <w:p>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生命科学学院易制毒化学品管理制度</w:t>
      </w:r>
    </w:p>
    <w:p>
      <w:pPr>
        <w:ind w:firstLine="600" w:firstLineChars="200"/>
        <w:jc w:val="center"/>
        <w:rPr>
          <w:sz w:val="30"/>
          <w:szCs w:val="30"/>
        </w:rPr>
      </w:pPr>
    </w:p>
    <w:p>
      <w:pPr>
        <w:widowControl/>
        <w:shd w:val="clear" w:color="auto" w:fill="FFFFFF"/>
        <w:spacing w:line="500" w:lineRule="exact"/>
        <w:ind w:firstLine="560" w:firstLineChars="200"/>
        <w:jc w:val="left"/>
        <w:rPr>
          <w:rFonts w:ascii="Arial" w:hAnsi="Arial" w:cs="Arial"/>
          <w:color w:val="000000"/>
          <w:kern w:val="0"/>
          <w:sz w:val="28"/>
          <w:szCs w:val="28"/>
        </w:rPr>
      </w:pPr>
      <w:r>
        <w:rPr>
          <w:rFonts w:ascii="Arial" w:hAnsi="Arial" w:cs="Arial"/>
          <w:color w:val="000000"/>
          <w:kern w:val="0"/>
          <w:sz w:val="28"/>
          <w:szCs w:val="28"/>
        </w:rPr>
        <w:t>根据《</w:t>
      </w:r>
      <w:r>
        <w:rPr>
          <w:rFonts w:hint="eastAsia" w:ascii="Arial" w:hAnsi="Arial" w:cs="Arial"/>
          <w:color w:val="000000"/>
          <w:kern w:val="0"/>
          <w:sz w:val="28"/>
          <w:szCs w:val="28"/>
        </w:rPr>
        <w:t>中华人民共和国</w:t>
      </w:r>
      <w:r>
        <w:rPr>
          <w:rFonts w:ascii="Arial" w:hAnsi="Arial" w:cs="Arial"/>
          <w:color w:val="000000"/>
          <w:kern w:val="0"/>
          <w:sz w:val="28"/>
          <w:szCs w:val="28"/>
        </w:rPr>
        <w:t>易制毒化学品管理条例》和</w:t>
      </w:r>
      <w:r>
        <w:rPr>
          <w:rFonts w:hint="eastAsia" w:ascii="Arial" w:hAnsi="Arial" w:cs="Arial"/>
          <w:color w:val="000000"/>
          <w:kern w:val="0"/>
          <w:sz w:val="28"/>
          <w:szCs w:val="28"/>
        </w:rPr>
        <w:t>《西南大学化学危险品和管制药品管理办法（试行）》以及</w:t>
      </w:r>
      <w:r>
        <w:rPr>
          <w:rFonts w:ascii="Arial" w:hAnsi="Arial" w:cs="Arial"/>
          <w:color w:val="000000"/>
          <w:kern w:val="0"/>
          <w:sz w:val="28"/>
          <w:szCs w:val="28"/>
        </w:rPr>
        <w:t>有关法律、法规的规定，</w:t>
      </w:r>
      <w:r>
        <w:rPr>
          <w:rFonts w:hint="eastAsia" w:ascii="Arial" w:hAnsi="Arial" w:cs="Arial"/>
          <w:color w:val="000000"/>
          <w:kern w:val="0"/>
          <w:sz w:val="28"/>
          <w:szCs w:val="28"/>
        </w:rPr>
        <w:t>加强实验室易制毒化学品管理，规范易制毒化学品的购买、保管、使用，</w:t>
      </w:r>
      <w:r>
        <w:rPr>
          <w:rFonts w:ascii="Arial" w:hAnsi="Arial" w:cs="Arial"/>
          <w:color w:val="000000"/>
          <w:kern w:val="0"/>
          <w:sz w:val="28"/>
          <w:szCs w:val="28"/>
        </w:rPr>
        <w:t>防止易制毒化学品流入非法渠道，结合</w:t>
      </w:r>
      <w:r>
        <w:rPr>
          <w:rFonts w:hint="eastAsia" w:ascii="Arial" w:hAnsi="Arial" w:cs="Arial"/>
          <w:color w:val="000000"/>
          <w:kern w:val="0"/>
          <w:sz w:val="28"/>
          <w:szCs w:val="28"/>
        </w:rPr>
        <w:t>单位</w:t>
      </w:r>
      <w:r>
        <w:rPr>
          <w:rFonts w:ascii="Arial" w:hAnsi="Arial" w:cs="Arial"/>
          <w:color w:val="000000"/>
          <w:kern w:val="0"/>
          <w:sz w:val="28"/>
          <w:szCs w:val="28"/>
        </w:rPr>
        <w:t xml:space="preserve">实际，特制定本制度。 </w:t>
      </w:r>
    </w:p>
    <w:p>
      <w:pPr>
        <w:widowControl/>
        <w:shd w:val="clear" w:color="auto" w:fill="FFFFFF"/>
        <w:tabs>
          <w:tab w:val="right" w:pos="8306"/>
        </w:tabs>
        <w:spacing w:line="500" w:lineRule="exact"/>
        <w:jc w:val="left"/>
        <w:rPr>
          <w:rFonts w:ascii="Arial" w:hAnsi="Arial" w:cs="Arial"/>
          <w:color w:val="000000"/>
          <w:kern w:val="0"/>
          <w:sz w:val="28"/>
          <w:szCs w:val="28"/>
        </w:rPr>
      </w:pPr>
      <w:r>
        <w:rPr>
          <w:rFonts w:hint="eastAsia" w:ascii="Arial" w:hAnsi="Arial" w:cs="Arial"/>
          <w:color w:val="000000"/>
          <w:kern w:val="0"/>
          <w:sz w:val="28"/>
          <w:szCs w:val="28"/>
        </w:rPr>
        <w:t>一、</w:t>
      </w:r>
      <w:r>
        <w:rPr>
          <w:rFonts w:ascii="Arial" w:hAnsi="Arial" w:cs="Arial"/>
          <w:color w:val="000000"/>
          <w:kern w:val="0"/>
          <w:sz w:val="28"/>
          <w:szCs w:val="28"/>
        </w:rPr>
        <w:t>使用易制毒化学品，必须遵守国家的有关</w:t>
      </w:r>
      <w:r>
        <w:fldChar w:fldCharType="begin"/>
      </w:r>
      <w:r>
        <w:instrText xml:space="preserve"> HYPERLINK "http://www.hbsafety.cn/article/318/" \t "_blank" </w:instrText>
      </w:r>
      <w:r>
        <w:fldChar w:fldCharType="separate"/>
      </w:r>
      <w:r>
        <w:rPr>
          <w:rFonts w:ascii="Arial" w:hAnsi="Arial" w:cs="Arial"/>
          <w:color w:val="000000"/>
          <w:kern w:val="0"/>
          <w:sz w:val="28"/>
          <w:szCs w:val="28"/>
        </w:rPr>
        <w:t>法律法规</w:t>
      </w:r>
      <w:r>
        <w:rPr>
          <w:rFonts w:ascii="Arial" w:hAnsi="Arial" w:cs="Arial"/>
          <w:color w:val="000000"/>
          <w:kern w:val="0"/>
          <w:sz w:val="28"/>
          <w:szCs w:val="28"/>
        </w:rPr>
        <w:fldChar w:fldCharType="end"/>
      </w:r>
      <w:r>
        <w:rPr>
          <w:rFonts w:ascii="Arial" w:hAnsi="Arial" w:cs="Arial"/>
          <w:color w:val="000000"/>
          <w:kern w:val="0"/>
          <w:sz w:val="28"/>
          <w:szCs w:val="28"/>
        </w:rPr>
        <w:t>。</w:t>
      </w:r>
    </w:p>
    <w:p>
      <w:pPr>
        <w:widowControl/>
        <w:shd w:val="clear" w:color="auto" w:fill="FFFFFF"/>
        <w:spacing w:line="500" w:lineRule="exact"/>
        <w:jc w:val="left"/>
        <w:rPr>
          <w:rFonts w:ascii="Arial" w:hAnsi="Arial" w:cs="Arial"/>
          <w:color w:val="000000"/>
          <w:kern w:val="0"/>
          <w:sz w:val="28"/>
          <w:szCs w:val="28"/>
        </w:rPr>
      </w:pPr>
      <w:r>
        <w:rPr>
          <w:rFonts w:hint="eastAsia" w:ascii="Arial" w:hAnsi="Arial" w:cs="Arial"/>
          <w:color w:val="000000"/>
          <w:kern w:val="0"/>
          <w:sz w:val="28"/>
          <w:szCs w:val="28"/>
        </w:rPr>
        <w:t>二、</w:t>
      </w:r>
      <w:r>
        <w:rPr>
          <w:rFonts w:ascii="Arial" w:hAnsi="Arial" w:cs="Arial"/>
          <w:color w:val="000000"/>
          <w:kern w:val="0"/>
          <w:sz w:val="28"/>
          <w:szCs w:val="28"/>
        </w:rPr>
        <w:t>定期对</w:t>
      </w:r>
      <w:r>
        <w:rPr>
          <w:rFonts w:hint="eastAsia" w:ascii="Arial" w:hAnsi="Arial" w:cs="Arial"/>
          <w:color w:val="000000"/>
          <w:kern w:val="0"/>
          <w:sz w:val="28"/>
          <w:szCs w:val="28"/>
        </w:rPr>
        <w:t>接触</w:t>
      </w:r>
      <w:r>
        <w:rPr>
          <w:rFonts w:ascii="Arial" w:hAnsi="Arial" w:cs="Arial"/>
          <w:color w:val="000000"/>
          <w:kern w:val="0"/>
          <w:sz w:val="28"/>
          <w:szCs w:val="28"/>
        </w:rPr>
        <w:t>易制毒化学品</w:t>
      </w:r>
      <w:r>
        <w:rPr>
          <w:rFonts w:hint="eastAsia" w:ascii="Arial" w:hAnsi="Arial" w:cs="Arial"/>
          <w:color w:val="000000"/>
          <w:kern w:val="0"/>
          <w:sz w:val="28"/>
          <w:szCs w:val="28"/>
        </w:rPr>
        <w:t>的相关</w:t>
      </w:r>
      <w:r>
        <w:rPr>
          <w:rFonts w:ascii="Arial" w:hAnsi="Arial" w:cs="Arial"/>
          <w:color w:val="000000"/>
          <w:kern w:val="0"/>
          <w:sz w:val="28"/>
          <w:szCs w:val="28"/>
        </w:rPr>
        <w:t>人员进行教育和</w:t>
      </w:r>
      <w:r>
        <w:fldChar w:fldCharType="begin"/>
      </w:r>
      <w:r>
        <w:instrText xml:space="preserve"> HYPERLINK "http://www.aqpx.cn/" \t "_blank" </w:instrText>
      </w:r>
      <w:r>
        <w:fldChar w:fldCharType="separate"/>
      </w:r>
      <w:r>
        <w:rPr>
          <w:rFonts w:ascii="Arial" w:hAnsi="Arial" w:cs="Arial"/>
          <w:color w:val="000000"/>
          <w:kern w:val="0"/>
          <w:sz w:val="28"/>
          <w:szCs w:val="28"/>
        </w:rPr>
        <w:t>培训</w:t>
      </w:r>
      <w:r>
        <w:rPr>
          <w:rFonts w:ascii="Arial" w:hAnsi="Arial" w:cs="Arial"/>
          <w:color w:val="000000"/>
          <w:kern w:val="0"/>
          <w:sz w:val="28"/>
          <w:szCs w:val="28"/>
        </w:rPr>
        <w:fldChar w:fldCharType="end"/>
      </w:r>
      <w:r>
        <w:rPr>
          <w:rFonts w:ascii="Arial" w:hAnsi="Arial" w:cs="Arial"/>
          <w:color w:val="000000"/>
          <w:kern w:val="0"/>
          <w:sz w:val="28"/>
          <w:szCs w:val="28"/>
        </w:rPr>
        <w:t>。</w:t>
      </w:r>
    </w:p>
    <w:p>
      <w:pPr>
        <w:spacing w:line="500" w:lineRule="exact"/>
        <w:rPr>
          <w:rFonts w:ascii="宋体" w:hAnsi="宋体"/>
          <w:sz w:val="28"/>
          <w:szCs w:val="28"/>
        </w:rPr>
      </w:pPr>
      <w:r>
        <w:rPr>
          <w:rFonts w:hint="eastAsia" w:ascii="宋体" w:hAnsi="宋体"/>
          <w:sz w:val="28"/>
          <w:szCs w:val="28"/>
        </w:rPr>
        <w:t>三、易</w:t>
      </w:r>
      <w:r>
        <w:rPr>
          <w:sz w:val="28"/>
          <w:szCs w:val="28"/>
        </w:rPr>
        <w:t>制毒化学品须</w:t>
      </w:r>
      <w:r>
        <w:rPr>
          <w:rFonts w:ascii="宋体" w:hAnsi="宋体" w:cs="Arial"/>
          <w:color w:val="000000"/>
          <w:kern w:val="0"/>
          <w:sz w:val="28"/>
          <w:szCs w:val="28"/>
        </w:rPr>
        <w:t>专人</w:t>
      </w:r>
      <w:r>
        <w:rPr>
          <w:rFonts w:hint="eastAsia" w:ascii="宋体" w:hAnsi="宋体" w:cs="Arial"/>
          <w:color w:val="000000"/>
          <w:kern w:val="0"/>
          <w:sz w:val="28"/>
          <w:szCs w:val="28"/>
        </w:rPr>
        <w:t>专柜双锁</w:t>
      </w:r>
      <w:r>
        <w:rPr>
          <w:rFonts w:ascii="宋体" w:hAnsi="宋体" w:cs="Arial"/>
          <w:color w:val="000000"/>
          <w:kern w:val="0"/>
          <w:sz w:val="28"/>
          <w:szCs w:val="28"/>
        </w:rPr>
        <w:t>管理</w:t>
      </w:r>
      <w:r>
        <w:rPr>
          <w:rFonts w:hint="eastAsia" w:ascii="宋体" w:hAnsi="宋体" w:cs="Arial"/>
          <w:color w:val="000000"/>
          <w:kern w:val="0"/>
          <w:sz w:val="28"/>
          <w:szCs w:val="28"/>
        </w:rPr>
        <w:t>，</w:t>
      </w:r>
      <w:r>
        <w:rPr>
          <w:rFonts w:hint="eastAsia"/>
          <w:sz w:val="28"/>
          <w:szCs w:val="28"/>
        </w:rPr>
        <w:t>经管理人员同意后方可进入存储易制毒化学品房间领用药品并进行人员出入登记和</w:t>
      </w:r>
      <w:r>
        <w:rPr>
          <w:sz w:val="28"/>
          <w:szCs w:val="28"/>
        </w:rPr>
        <w:t>单独建立</w:t>
      </w:r>
      <w:r>
        <w:rPr>
          <w:rFonts w:hint="eastAsia"/>
          <w:color w:val="auto"/>
          <w:sz w:val="28"/>
          <w:szCs w:val="28"/>
          <w:lang w:val="en-US" w:eastAsia="zh-CN"/>
        </w:rPr>
        <w:t>领用和</w:t>
      </w:r>
      <w:r>
        <w:rPr>
          <w:sz w:val="28"/>
          <w:szCs w:val="28"/>
        </w:rPr>
        <w:t>使用台帐</w:t>
      </w:r>
      <w:r>
        <w:rPr>
          <w:rFonts w:hint="eastAsia"/>
          <w:sz w:val="28"/>
          <w:szCs w:val="28"/>
        </w:rPr>
        <w:t>。</w:t>
      </w:r>
    </w:p>
    <w:p>
      <w:pPr>
        <w:spacing w:line="500" w:lineRule="exact"/>
        <w:ind w:left="420" w:hanging="420" w:hangingChars="150"/>
        <w:rPr>
          <w:rFonts w:ascii="宋体" w:hAnsi="宋体"/>
          <w:sz w:val="28"/>
          <w:szCs w:val="28"/>
        </w:rPr>
      </w:pPr>
      <w:r>
        <w:rPr>
          <w:rFonts w:hint="eastAsia" w:ascii="宋体" w:hAnsi="宋体"/>
          <w:sz w:val="28"/>
          <w:szCs w:val="28"/>
        </w:rPr>
        <w:t>四、</w:t>
      </w:r>
      <w:r>
        <w:rPr>
          <w:rFonts w:ascii="宋体" w:hAnsi="宋体"/>
          <w:sz w:val="28"/>
          <w:szCs w:val="28"/>
        </w:rPr>
        <w:t>一旦发现易制毒化学品遗失</w:t>
      </w:r>
      <w:r>
        <w:rPr>
          <w:rFonts w:hint="eastAsia" w:ascii="宋体" w:hAnsi="宋体"/>
          <w:sz w:val="28"/>
          <w:szCs w:val="28"/>
        </w:rPr>
        <w:t>、被</w:t>
      </w:r>
      <w:r>
        <w:rPr>
          <w:rFonts w:ascii="宋体" w:hAnsi="宋体"/>
          <w:sz w:val="28"/>
          <w:szCs w:val="28"/>
        </w:rPr>
        <w:t>盗或数量不符应立即</w:t>
      </w:r>
      <w:r>
        <w:rPr>
          <w:rFonts w:hint="eastAsia" w:ascii="宋体" w:hAnsi="宋体"/>
          <w:sz w:val="28"/>
          <w:szCs w:val="28"/>
        </w:rPr>
        <w:t>告知学院并查明原因。</w:t>
      </w:r>
    </w:p>
    <w:p>
      <w:pPr>
        <w:spacing w:line="500" w:lineRule="exact"/>
        <w:ind w:left="420" w:hanging="420" w:hangingChars="150"/>
        <w:rPr>
          <w:rFonts w:ascii="宋体" w:hAnsi="宋体"/>
          <w:sz w:val="28"/>
          <w:szCs w:val="28"/>
        </w:rPr>
      </w:pPr>
      <w:r>
        <w:rPr>
          <w:rFonts w:hint="eastAsia" w:ascii="宋体" w:hAnsi="宋体"/>
          <w:sz w:val="28"/>
          <w:szCs w:val="28"/>
        </w:rPr>
        <w:t>五、</w:t>
      </w:r>
      <w:r>
        <w:rPr>
          <w:rFonts w:ascii="宋体" w:hAnsi="宋体"/>
          <w:sz w:val="28"/>
          <w:szCs w:val="28"/>
        </w:rPr>
        <w:t>过期、失效或闲置准备废弃的易制毒化学品一律</w:t>
      </w:r>
      <w:r>
        <w:rPr>
          <w:rFonts w:hint="eastAsia" w:ascii="宋体" w:hAnsi="宋体"/>
          <w:color w:val="auto"/>
          <w:sz w:val="28"/>
          <w:szCs w:val="28"/>
          <w:lang w:val="en-US" w:eastAsia="zh-CN"/>
        </w:rPr>
        <w:t>上报学校</w:t>
      </w:r>
      <w:r>
        <w:rPr>
          <w:rFonts w:ascii="宋体" w:hAnsi="宋体"/>
          <w:sz w:val="28"/>
          <w:szCs w:val="28"/>
        </w:rPr>
        <w:t>进行统一集中处理</w:t>
      </w:r>
      <w:r>
        <w:rPr>
          <w:rFonts w:hint="eastAsia" w:ascii="宋体" w:hAnsi="宋体"/>
          <w:sz w:val="28"/>
          <w:szCs w:val="28"/>
        </w:rPr>
        <w:t>。</w:t>
      </w:r>
    </w:p>
    <w:p>
      <w:pPr>
        <w:spacing w:line="500" w:lineRule="exact"/>
        <w:ind w:left="420" w:hanging="420" w:hangingChars="150"/>
        <w:rPr>
          <w:rFonts w:ascii="宋体" w:hAnsi="宋体"/>
          <w:sz w:val="28"/>
          <w:szCs w:val="28"/>
        </w:rPr>
      </w:pPr>
      <w:r>
        <w:rPr>
          <w:rFonts w:hint="eastAsia" w:ascii="宋体" w:hAnsi="宋体"/>
          <w:sz w:val="28"/>
          <w:szCs w:val="28"/>
        </w:rPr>
        <w:t>六、</w:t>
      </w:r>
      <w:r>
        <w:rPr>
          <w:rFonts w:ascii="宋体" w:hAnsi="宋体"/>
          <w:sz w:val="28"/>
          <w:szCs w:val="28"/>
        </w:rPr>
        <w:t>对人体有害的易制毒化学品、酸碱及有毒气体等的操作</w:t>
      </w:r>
      <w:r>
        <w:rPr>
          <w:rFonts w:hint="eastAsia" w:ascii="宋体" w:hAnsi="宋体"/>
          <w:color w:val="auto"/>
          <w:sz w:val="28"/>
          <w:szCs w:val="28"/>
          <w:lang w:val="en-US" w:eastAsia="zh-CN"/>
        </w:rPr>
        <w:t>须在通风橱之类的安全设备内进行</w:t>
      </w:r>
      <w:r>
        <w:rPr>
          <w:rFonts w:ascii="宋体" w:hAnsi="宋体"/>
          <w:color w:val="auto"/>
          <w:sz w:val="28"/>
          <w:szCs w:val="28"/>
        </w:rPr>
        <w:t>，</w:t>
      </w:r>
      <w:r>
        <w:rPr>
          <w:rFonts w:hint="eastAsia" w:ascii="宋体" w:hAnsi="宋体"/>
          <w:color w:val="auto"/>
          <w:sz w:val="28"/>
          <w:szCs w:val="28"/>
          <w:lang w:val="en-US" w:eastAsia="zh-CN"/>
        </w:rPr>
        <w:t>操作人员</w:t>
      </w:r>
      <w:r>
        <w:rPr>
          <w:rFonts w:ascii="宋体" w:hAnsi="宋体"/>
          <w:sz w:val="28"/>
          <w:szCs w:val="28"/>
        </w:rPr>
        <w:t>必须配戴相应的</w:t>
      </w:r>
      <w:r>
        <w:rPr>
          <w:rFonts w:hint="eastAsia" w:ascii="宋体" w:hAnsi="宋体"/>
          <w:color w:val="auto"/>
          <w:sz w:val="28"/>
          <w:szCs w:val="28"/>
          <w:lang w:val="en-US" w:eastAsia="zh-CN"/>
        </w:rPr>
        <w:t>个人</w:t>
      </w:r>
      <w:r>
        <w:rPr>
          <w:rFonts w:ascii="宋体" w:hAnsi="宋体"/>
          <w:sz w:val="28"/>
          <w:szCs w:val="28"/>
        </w:rPr>
        <w:t>防护用品</w:t>
      </w:r>
      <w:r>
        <w:rPr>
          <w:rFonts w:hint="eastAsia" w:ascii="宋体" w:hAnsi="宋体"/>
          <w:sz w:val="28"/>
          <w:szCs w:val="28"/>
        </w:rPr>
        <w:t>。</w:t>
      </w:r>
    </w:p>
    <w:p>
      <w:pPr>
        <w:spacing w:line="500" w:lineRule="exact"/>
        <w:ind w:left="840" w:hanging="840" w:hangingChars="300"/>
        <w:rPr>
          <w:rFonts w:ascii="宋体" w:hAnsi="宋体"/>
          <w:sz w:val="28"/>
          <w:szCs w:val="28"/>
        </w:rPr>
      </w:pPr>
      <w:r>
        <w:rPr>
          <w:rFonts w:hint="eastAsia" w:ascii="宋体" w:hAnsi="宋体"/>
          <w:sz w:val="28"/>
          <w:szCs w:val="28"/>
        </w:rPr>
        <w:t>七、</w:t>
      </w:r>
      <w:r>
        <w:rPr>
          <w:rFonts w:ascii="宋体" w:hAnsi="宋体"/>
          <w:sz w:val="28"/>
          <w:szCs w:val="28"/>
        </w:rPr>
        <w:t>严禁将易制毒化学品私自保存或擅自带出</w:t>
      </w:r>
      <w:r>
        <w:rPr>
          <w:rFonts w:hint="eastAsia" w:ascii="宋体" w:hAnsi="宋体"/>
          <w:sz w:val="28"/>
          <w:szCs w:val="28"/>
        </w:rPr>
        <w:t>实验室。</w:t>
      </w:r>
    </w:p>
    <w:p>
      <w:pPr>
        <w:widowControl/>
        <w:shd w:val="clear" w:color="auto" w:fill="FFFFFF"/>
        <w:spacing w:line="500" w:lineRule="exact"/>
        <w:ind w:left="420" w:hanging="420" w:hangingChars="150"/>
        <w:jc w:val="left"/>
        <w:rPr>
          <w:rFonts w:ascii="宋体" w:hAnsi="宋体" w:cs="Arial"/>
          <w:color w:val="000000"/>
          <w:kern w:val="0"/>
          <w:sz w:val="28"/>
          <w:szCs w:val="28"/>
        </w:rPr>
      </w:pPr>
      <w:r>
        <w:rPr>
          <w:rFonts w:hint="eastAsia" w:ascii="宋体" w:hAnsi="宋体" w:cs="Arial"/>
          <w:color w:val="000000"/>
          <w:kern w:val="0"/>
          <w:sz w:val="28"/>
          <w:szCs w:val="28"/>
        </w:rPr>
        <w:t>八、</w:t>
      </w:r>
      <w:r>
        <w:rPr>
          <w:rFonts w:ascii="宋体" w:hAnsi="宋体" w:cs="Arial"/>
          <w:color w:val="000000"/>
          <w:kern w:val="0"/>
          <w:sz w:val="28"/>
          <w:szCs w:val="28"/>
        </w:rPr>
        <w:t>购买易制毒化学品时必须</w:t>
      </w:r>
      <w:r>
        <w:rPr>
          <w:rFonts w:hint="eastAsia" w:ascii="宋体" w:hAnsi="宋体" w:cs="Arial"/>
          <w:color w:val="000000"/>
          <w:kern w:val="0"/>
          <w:sz w:val="28"/>
          <w:szCs w:val="28"/>
        </w:rPr>
        <w:t>在西南大学化学品安全管理平台</w:t>
      </w:r>
      <w:r>
        <w:rPr>
          <w:rFonts w:hint="eastAsia" w:ascii="宋体" w:hAnsi="宋体" w:cs="Arial"/>
          <w:color w:val="auto"/>
          <w:kern w:val="0"/>
          <w:sz w:val="28"/>
          <w:szCs w:val="28"/>
          <w:lang w:val="en-US" w:eastAsia="zh-CN"/>
        </w:rPr>
        <w:t>提前一学期</w:t>
      </w:r>
      <w:r>
        <w:rPr>
          <w:rFonts w:hint="eastAsia" w:ascii="宋体" w:hAnsi="宋体" w:cs="Arial"/>
          <w:color w:val="000000"/>
          <w:kern w:val="0"/>
          <w:sz w:val="28"/>
          <w:szCs w:val="28"/>
        </w:rPr>
        <w:t>进行预申</w:t>
      </w:r>
      <w:r>
        <w:rPr>
          <w:rFonts w:ascii="宋体" w:hAnsi="宋体" w:cs="Arial"/>
          <w:color w:val="000000"/>
          <w:kern w:val="0"/>
          <w:sz w:val="28"/>
          <w:szCs w:val="28"/>
        </w:rPr>
        <w:t>购，</w:t>
      </w:r>
      <w:r>
        <w:rPr>
          <w:rFonts w:hint="eastAsia" w:ascii="宋体" w:hAnsi="宋体" w:cs="Arial"/>
          <w:color w:val="000000"/>
          <w:kern w:val="0"/>
          <w:sz w:val="28"/>
          <w:szCs w:val="28"/>
        </w:rPr>
        <w:t>实际购买数量</w:t>
      </w:r>
      <w:r>
        <w:rPr>
          <w:rFonts w:ascii="宋体" w:hAnsi="宋体" w:cs="Arial"/>
          <w:color w:val="000000"/>
          <w:kern w:val="0"/>
          <w:sz w:val="28"/>
          <w:szCs w:val="28"/>
        </w:rPr>
        <w:t>不得超过</w:t>
      </w:r>
      <w:r>
        <w:rPr>
          <w:rFonts w:hint="eastAsia" w:ascii="宋体" w:hAnsi="宋体" w:cs="Arial"/>
          <w:color w:val="000000"/>
          <w:kern w:val="0"/>
          <w:sz w:val="28"/>
          <w:szCs w:val="28"/>
        </w:rPr>
        <w:t>预申</w:t>
      </w:r>
      <w:r>
        <w:rPr>
          <w:rFonts w:ascii="宋体" w:hAnsi="宋体" w:cs="Arial"/>
          <w:color w:val="000000"/>
          <w:kern w:val="0"/>
          <w:sz w:val="28"/>
          <w:szCs w:val="28"/>
        </w:rPr>
        <w:t>购</w:t>
      </w:r>
      <w:r>
        <w:rPr>
          <w:rFonts w:hint="eastAsia" w:ascii="宋体" w:hAnsi="宋体" w:cs="Arial"/>
          <w:color w:val="000000"/>
          <w:kern w:val="0"/>
          <w:sz w:val="28"/>
          <w:szCs w:val="28"/>
        </w:rPr>
        <w:t>时申报</w:t>
      </w:r>
      <w:r>
        <w:rPr>
          <w:rFonts w:ascii="宋体" w:hAnsi="宋体" w:cs="Arial"/>
          <w:color w:val="000000"/>
          <w:kern w:val="0"/>
          <w:sz w:val="28"/>
          <w:szCs w:val="28"/>
        </w:rPr>
        <w:t>的数额。</w:t>
      </w:r>
    </w:p>
    <w:p>
      <w:pPr>
        <w:widowControl/>
        <w:shd w:val="clear" w:color="auto" w:fill="FFFFFF"/>
        <w:spacing w:line="500" w:lineRule="exact"/>
        <w:ind w:left="420" w:hanging="420" w:hangingChars="150"/>
        <w:jc w:val="left"/>
        <w:rPr>
          <w:rFonts w:ascii="宋体" w:hAnsi="宋体" w:cs="Arial"/>
          <w:color w:val="000000"/>
          <w:kern w:val="0"/>
          <w:sz w:val="28"/>
          <w:szCs w:val="28"/>
        </w:rPr>
      </w:pPr>
      <w:r>
        <w:rPr>
          <w:rFonts w:hint="eastAsia" w:ascii="宋体" w:hAnsi="宋体" w:cs="Arial"/>
          <w:color w:val="000000"/>
          <w:kern w:val="0"/>
          <w:sz w:val="28"/>
          <w:szCs w:val="28"/>
        </w:rPr>
        <w:t>九、</w:t>
      </w:r>
      <w:r>
        <w:rPr>
          <w:rFonts w:ascii="宋体" w:hAnsi="宋体" w:cs="Arial"/>
          <w:color w:val="000000"/>
          <w:kern w:val="0"/>
          <w:sz w:val="28"/>
          <w:szCs w:val="28"/>
        </w:rPr>
        <w:t>使用易制毒化学品，应注意易制毒化学品使用后</w:t>
      </w:r>
      <w:r>
        <w:rPr>
          <w:rFonts w:hint="eastAsia" w:ascii="宋体" w:hAnsi="宋体" w:cs="Arial"/>
          <w:color w:val="000000"/>
          <w:kern w:val="0"/>
          <w:sz w:val="28"/>
          <w:szCs w:val="28"/>
          <w:lang w:val="en-US" w:eastAsia="zh-CN"/>
        </w:rPr>
        <w:t>的</w:t>
      </w:r>
      <w:r>
        <w:rPr>
          <w:rFonts w:ascii="宋体" w:hAnsi="宋体" w:cs="Arial"/>
          <w:color w:val="000000"/>
          <w:kern w:val="0"/>
          <w:sz w:val="28"/>
          <w:szCs w:val="28"/>
        </w:rPr>
        <w:t>残液</w:t>
      </w:r>
      <w:r>
        <w:rPr>
          <w:rFonts w:hint="eastAsia" w:ascii="宋体" w:hAnsi="宋体" w:cs="Arial"/>
          <w:color w:val="auto"/>
          <w:kern w:val="0"/>
          <w:sz w:val="28"/>
          <w:szCs w:val="28"/>
          <w:lang w:val="en-US" w:eastAsia="zh-CN"/>
        </w:rPr>
        <w:t>须上报学校</w:t>
      </w:r>
      <w:r>
        <w:rPr>
          <w:rFonts w:hint="eastAsia" w:ascii="宋体" w:hAnsi="宋体" w:cs="Arial"/>
          <w:color w:val="000000"/>
          <w:kern w:val="0"/>
          <w:sz w:val="28"/>
          <w:szCs w:val="28"/>
          <w:lang w:val="en-US" w:eastAsia="zh-CN"/>
        </w:rPr>
        <w:t>进行统一</w:t>
      </w:r>
      <w:r>
        <w:rPr>
          <w:rFonts w:ascii="宋体" w:hAnsi="宋体" w:cs="Arial"/>
          <w:color w:val="000000"/>
          <w:kern w:val="0"/>
          <w:sz w:val="28"/>
          <w:szCs w:val="28"/>
        </w:rPr>
        <w:t>回收和处理，不得将含有易制毒化学品成份的残液直接排放出</w:t>
      </w:r>
      <w:r>
        <w:rPr>
          <w:rFonts w:hint="eastAsia" w:ascii="宋体" w:hAnsi="宋体" w:cs="Arial"/>
          <w:color w:val="000000"/>
          <w:kern w:val="0"/>
          <w:sz w:val="28"/>
          <w:szCs w:val="28"/>
        </w:rPr>
        <w:t>实验室</w:t>
      </w:r>
      <w:r>
        <w:rPr>
          <w:rFonts w:ascii="宋体" w:hAnsi="宋体" w:cs="Arial"/>
          <w:color w:val="000000"/>
          <w:kern w:val="0"/>
          <w:sz w:val="28"/>
          <w:szCs w:val="28"/>
        </w:rPr>
        <w:t>外。</w:t>
      </w:r>
    </w:p>
    <w:p>
      <w:pPr>
        <w:widowControl/>
        <w:shd w:val="clear" w:color="auto" w:fill="FFFFFF"/>
        <w:spacing w:line="500" w:lineRule="exact"/>
        <w:ind w:left="420" w:hanging="420" w:hangingChars="150"/>
        <w:jc w:val="left"/>
        <w:rPr>
          <w:rFonts w:ascii="宋体" w:hAnsi="宋体" w:cs="Arial"/>
          <w:color w:val="000000"/>
          <w:kern w:val="0"/>
          <w:sz w:val="28"/>
          <w:szCs w:val="28"/>
        </w:rPr>
      </w:pPr>
      <w:r>
        <w:rPr>
          <w:rFonts w:hint="eastAsia" w:ascii="宋体" w:hAnsi="宋体" w:cs="Arial"/>
          <w:color w:val="000000"/>
          <w:kern w:val="0"/>
          <w:sz w:val="28"/>
          <w:szCs w:val="28"/>
        </w:rPr>
        <w:t>十、定期进行易制毒化学品安全检查并建立检查台账。</w:t>
      </w:r>
    </w:p>
    <w:p>
      <w:pPr>
        <w:widowControl/>
        <w:shd w:val="clear" w:color="auto" w:fill="FFFFFF"/>
        <w:spacing w:line="500" w:lineRule="exact"/>
        <w:ind w:left="420" w:hanging="420" w:hangingChars="150"/>
        <w:jc w:val="left"/>
        <w:rPr>
          <w:rFonts w:ascii="宋体" w:hAnsi="宋体" w:cs="Arial"/>
          <w:color w:val="000000"/>
          <w:kern w:val="0"/>
          <w:sz w:val="28"/>
          <w:szCs w:val="28"/>
        </w:rPr>
      </w:pPr>
    </w:p>
    <w:p>
      <w:pPr>
        <w:widowControl/>
        <w:shd w:val="clear" w:color="auto" w:fill="FFFFFF"/>
        <w:spacing w:line="500" w:lineRule="exact"/>
        <w:ind w:left="479" w:leftChars="228" w:firstLine="4620" w:firstLineChars="1650"/>
        <w:jc w:val="left"/>
        <w:rPr>
          <w:rFonts w:ascii="宋体" w:hAnsi="宋体" w:cs="Arial"/>
          <w:color w:val="000000"/>
          <w:kern w:val="0"/>
          <w:sz w:val="28"/>
          <w:szCs w:val="28"/>
        </w:rPr>
      </w:pPr>
      <w:r>
        <w:rPr>
          <w:rFonts w:hint="eastAsia" w:ascii="宋体" w:hAnsi="宋体" w:cs="Arial"/>
          <w:color w:val="000000"/>
          <w:kern w:val="0"/>
          <w:sz w:val="28"/>
          <w:szCs w:val="28"/>
        </w:rPr>
        <w:t>生命科学学院</w:t>
      </w:r>
    </w:p>
    <w:p>
      <w:pPr>
        <w:ind w:firstLine="5040" w:firstLineChars="1800"/>
        <w:rPr>
          <w:rFonts w:hint="eastAsia" w:ascii="宋体" w:hAnsi="宋体" w:cs="Arial"/>
          <w:color w:val="000000"/>
          <w:kern w:val="0"/>
          <w:sz w:val="28"/>
          <w:szCs w:val="28"/>
        </w:rPr>
      </w:pPr>
      <w:r>
        <w:rPr>
          <w:rFonts w:hint="eastAsia" w:ascii="宋体" w:hAnsi="宋体" w:cs="Arial"/>
          <w:color w:val="auto"/>
          <w:kern w:val="0"/>
          <w:sz w:val="28"/>
          <w:szCs w:val="28"/>
        </w:rPr>
        <w:t>二〇二二年</w:t>
      </w:r>
      <w:r>
        <w:rPr>
          <w:rFonts w:hint="eastAsia" w:ascii="宋体" w:hAnsi="宋体" w:cs="Arial"/>
          <w:color w:val="auto"/>
          <w:kern w:val="0"/>
          <w:sz w:val="28"/>
          <w:szCs w:val="28"/>
          <w:lang w:val="en-US" w:eastAsia="zh-CN"/>
        </w:rPr>
        <w:t>四</w:t>
      </w:r>
      <w:r>
        <w:rPr>
          <w:rFonts w:hint="eastAsia" w:ascii="宋体" w:hAnsi="宋体" w:cs="Arial"/>
          <w:color w:val="auto"/>
          <w:kern w:val="0"/>
          <w:sz w:val="28"/>
          <w:szCs w:val="28"/>
        </w:rPr>
        <w:t>月</w:t>
      </w:r>
    </w:p>
    <w:p>
      <w:pPr>
        <w:ind w:firstLine="5040" w:firstLineChars="1800"/>
        <w:rPr>
          <w:rFonts w:hint="eastAsia" w:ascii="宋体" w:hAnsi="宋体" w:cs="Arial"/>
          <w:color w:val="000000"/>
          <w:kern w:val="0"/>
          <w:sz w:val="28"/>
          <w:szCs w:val="28"/>
        </w:rPr>
      </w:pPr>
    </w:p>
    <w:p/>
    <w:p>
      <w:pPr>
        <w:widowControl/>
        <w:jc w:val="center"/>
        <w:rPr>
          <w:rFonts w:ascii="宋体" w:hAnsi="宋体" w:eastAsia="宋体" w:cs="宋体"/>
          <w:kern w:val="0"/>
          <w:sz w:val="24"/>
          <w:szCs w:val="24"/>
        </w:rPr>
      </w:pPr>
      <w:r>
        <w:rPr>
          <w:rFonts w:hint="eastAsia" w:ascii="华文中宋" w:hAnsi="华文中宋" w:eastAsia="华文中宋" w:cs="宋体"/>
          <w:b/>
          <w:bCs/>
          <w:color w:val="FF0000"/>
          <w:kern w:val="0"/>
          <w:sz w:val="72"/>
          <w:szCs w:val="72"/>
        </w:rPr>
        <w:t>西南大学生命科学学院文件</w:t>
      </w:r>
    </w:p>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75648" behindDoc="0" locked="0" layoutInCell="1" allowOverlap="1">
                <wp:simplePos x="0" y="0"/>
                <wp:positionH relativeFrom="column">
                  <wp:posOffset>211455</wp:posOffset>
                </wp:positionH>
                <wp:positionV relativeFrom="paragraph">
                  <wp:posOffset>375285</wp:posOffset>
                </wp:positionV>
                <wp:extent cx="5634355" cy="20955"/>
                <wp:effectExtent l="0" t="0" r="23495" b="36195"/>
                <wp:wrapNone/>
                <wp:docPr id="11" name="直接连接符 11"/>
                <wp:cNvGraphicFramePr/>
                <a:graphic xmlns:a="http://schemas.openxmlformats.org/drawingml/2006/main">
                  <a:graphicData uri="http://schemas.microsoft.com/office/word/2010/wordprocessingShape">
                    <wps:wsp>
                      <wps:cNvCnPr/>
                      <wps:spPr>
                        <a:xfrm>
                          <a:off x="0" y="0"/>
                          <a:ext cx="5634567" cy="2116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9.55pt;height:1.65pt;width:443.65pt;z-index:251675648;mso-width-relative:page;mso-height-relative:page;" filled="f" stroked="t" coordsize="21600,21600" o:gfxdata="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Orq&#10;8dUAAAAIAQAADwAAAAAAAAABACAAAAAiAAAAZHJzL2Rvd25yZXYueG1sUEsBAhQAFAAAAAgAh07i&#10;QDtuX23sAQAAuAMAAA4AAAAAAAAAAQAgAAAAJAEAAGRycy9lMm9Eb2MueG1sUEsFBgAAAAAGAAYA&#10;WQEAAIIFAAAAAA==&#10;">
                <v:fill on="f" focussize="0,0"/>
                <v:stroke weight="1.5pt" color="#FF0000 [3204]" miterlimit="8" joinstyle="miter"/>
                <v:imagedata o:title=""/>
                <o:lock v:ext="edit" aspectratio="f"/>
              </v:line>
            </w:pict>
          </mc:Fallback>
        </mc:AlternateContent>
      </w:r>
      <w:r>
        <w:rPr>
          <w:rFonts w:hint="eastAsia" w:ascii="仿宋_GB2312" w:hAnsi="宋体" w:eastAsia="仿宋_GB2312" w:cs="宋体"/>
          <w:color w:val="000000"/>
          <w:kern w:val="0"/>
          <w:sz w:val="32"/>
          <w:szCs w:val="32"/>
        </w:rPr>
        <w:t xml:space="preserve">生科 </w:t>
      </w:r>
      <w:r>
        <w:rPr>
          <w:rFonts w:ascii="Calibri" w:hAnsi="Calibri" w:eastAsia="宋体" w:cs="Calibri"/>
          <w:color w:val="000000"/>
          <w:kern w:val="0"/>
          <w:sz w:val="32"/>
          <w:szCs w:val="32"/>
        </w:rPr>
        <w:t>20</w:t>
      </w:r>
      <w:r>
        <w:rPr>
          <w:rFonts w:hint="eastAsia" w:ascii="Calibri" w:hAnsi="Calibri" w:eastAsia="宋体" w:cs="Calibri"/>
          <w:color w:val="000000"/>
          <w:kern w:val="0"/>
          <w:sz w:val="32"/>
          <w:szCs w:val="32"/>
        </w:rPr>
        <w:t>22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11</w:t>
      </w:r>
      <w:r>
        <w:rPr>
          <w:rFonts w:hint="eastAsia" w:ascii="仿宋_GB2312" w:hAnsi="宋体" w:eastAsia="仿宋_GB2312" w:cs="宋体"/>
          <w:color w:val="000000"/>
          <w:kern w:val="0"/>
          <w:sz w:val="32"/>
          <w:szCs w:val="32"/>
        </w:rPr>
        <w:t>〕号</w:t>
      </w:r>
    </w:p>
    <w:p>
      <w:pPr>
        <w:widowControl/>
        <w:jc w:val="center"/>
        <w:rPr>
          <w:rFonts w:ascii="宋体" w:hAnsi="宋体" w:eastAsia="宋体" w:cs="宋体"/>
          <w:kern w:val="0"/>
          <w:sz w:val="24"/>
          <w:szCs w:val="24"/>
        </w:rPr>
      </w:pPr>
    </w:p>
    <w:p/>
    <w:p>
      <w:pPr>
        <w:pStyle w:val="2"/>
        <w:spacing w:line="400" w:lineRule="atLeast"/>
        <w:jc w:val="center"/>
        <w:rPr>
          <w:rFonts w:hint="eastAsia" w:ascii="黑体" w:hAnsi="黑体" w:eastAsia="黑体" w:cs="黑体"/>
          <w:sz w:val="36"/>
        </w:rPr>
      </w:pPr>
      <w:bookmarkStart w:id="3" w:name="_Toc140918327"/>
      <w:bookmarkStart w:id="4" w:name="_Toc140918004"/>
      <w:bookmarkStart w:id="5" w:name="_Toc141012249"/>
      <w:r>
        <w:rPr>
          <w:rFonts w:hint="eastAsia" w:ascii="黑体" w:hAnsi="黑体" w:eastAsia="黑体" w:cs="黑体"/>
          <w:kern w:val="0"/>
          <w:sz w:val="36"/>
        </w:rPr>
        <w:t>本科实验室</w:t>
      </w:r>
      <w:r>
        <w:rPr>
          <w:rFonts w:hint="eastAsia" w:ascii="黑体" w:hAnsi="黑体" w:eastAsia="黑体" w:cs="黑体"/>
          <w:color w:val="auto"/>
          <w:kern w:val="0"/>
          <w:sz w:val="36"/>
          <w:lang w:val="en-US" w:eastAsia="zh-CN"/>
        </w:rPr>
        <w:t>安全</w:t>
      </w:r>
      <w:r>
        <w:rPr>
          <w:rFonts w:hint="eastAsia" w:ascii="黑体" w:hAnsi="黑体" w:eastAsia="黑体" w:cs="黑体"/>
          <w:kern w:val="0"/>
          <w:sz w:val="36"/>
        </w:rPr>
        <w:t>管理制度</w:t>
      </w:r>
      <w:bookmarkEnd w:id="3"/>
      <w:bookmarkEnd w:id="4"/>
      <w:bookmarkEnd w:id="5"/>
    </w:p>
    <w:p>
      <w:pPr>
        <w:widowControl/>
        <w:spacing w:line="360" w:lineRule="auto"/>
        <w:ind w:firstLine="600" w:firstLineChars="200"/>
        <w:jc w:val="left"/>
        <w:rPr>
          <w:rFonts w:ascii="宋体" w:hAnsi="宋体" w:cs="宋体"/>
          <w:color w:val="000000"/>
          <w:kern w:val="0"/>
          <w:sz w:val="30"/>
          <w:szCs w:val="30"/>
        </w:rPr>
      </w:pPr>
      <w:r>
        <w:rPr>
          <w:rFonts w:hint="eastAsia" w:ascii="宋体" w:hAnsi="宋体" w:cs="宋体"/>
          <w:color w:val="000000"/>
          <w:kern w:val="0"/>
          <w:sz w:val="30"/>
          <w:szCs w:val="30"/>
        </w:rPr>
        <w:t>一、本科实验室是实验教学专用场所，谢绝</w:t>
      </w:r>
      <w:r>
        <w:rPr>
          <w:rFonts w:hint="eastAsia" w:ascii="宋体" w:hAnsi="宋体" w:cs="宋体"/>
          <w:color w:val="auto"/>
          <w:kern w:val="0"/>
          <w:sz w:val="30"/>
          <w:szCs w:val="30"/>
          <w:lang w:val="en-US" w:eastAsia="zh-CN"/>
        </w:rPr>
        <w:t>用于</w:t>
      </w:r>
      <w:r>
        <w:rPr>
          <w:rFonts w:hint="eastAsia" w:ascii="宋体" w:hAnsi="宋体" w:cs="宋体"/>
          <w:color w:val="000000"/>
          <w:kern w:val="0"/>
          <w:sz w:val="30"/>
          <w:szCs w:val="30"/>
        </w:rPr>
        <w:t>其它活动。</w:t>
      </w:r>
    </w:p>
    <w:p>
      <w:pPr>
        <w:widowControl/>
        <w:spacing w:line="360" w:lineRule="auto"/>
        <w:ind w:firstLine="600" w:firstLineChars="200"/>
        <w:rPr>
          <w:rFonts w:ascii="宋体" w:hAnsi="宋体" w:cs="宋体"/>
          <w:color w:val="000000"/>
          <w:kern w:val="0"/>
          <w:sz w:val="30"/>
          <w:szCs w:val="30"/>
        </w:rPr>
      </w:pPr>
      <w:r>
        <w:rPr>
          <w:rFonts w:hint="eastAsia" w:ascii="宋体" w:hAnsi="宋体" w:cs="宋体"/>
          <w:color w:val="000000"/>
          <w:kern w:val="0"/>
          <w:sz w:val="30"/>
          <w:szCs w:val="30"/>
        </w:rPr>
        <w:t>二、实验室的设施布局不得随意变动。</w:t>
      </w:r>
    </w:p>
    <w:p>
      <w:pPr>
        <w:widowControl/>
        <w:spacing w:line="360" w:lineRule="auto"/>
        <w:ind w:firstLine="600" w:firstLineChars="200"/>
        <w:jc w:val="left"/>
        <w:rPr>
          <w:rFonts w:ascii="宋体" w:hAnsi="宋体" w:cs="宋体"/>
          <w:color w:val="000000"/>
          <w:kern w:val="0"/>
          <w:sz w:val="30"/>
          <w:szCs w:val="30"/>
        </w:rPr>
      </w:pPr>
      <w:r>
        <w:rPr>
          <w:rFonts w:hint="eastAsia" w:ascii="宋体" w:hAnsi="宋体" w:cs="宋体"/>
          <w:color w:val="000000"/>
          <w:kern w:val="0"/>
          <w:sz w:val="30"/>
          <w:szCs w:val="30"/>
        </w:rPr>
        <w:t>三、</w:t>
      </w:r>
      <w:r>
        <w:rPr>
          <w:rFonts w:hint="eastAsia" w:ascii="宋体" w:hAnsi="宋体" w:cs="宋体"/>
          <w:color w:val="auto"/>
          <w:kern w:val="0"/>
          <w:sz w:val="30"/>
          <w:szCs w:val="30"/>
          <w:lang w:val="en-US" w:eastAsia="zh-CN"/>
        </w:rPr>
        <w:t>学生须参加学校统一要求的实验室安全知识考试并取得合格证后方能进实验室做实验</w:t>
      </w:r>
      <w:r>
        <w:rPr>
          <w:rFonts w:hint="eastAsia" w:ascii="宋体" w:hAnsi="宋体" w:cs="宋体"/>
          <w:color w:val="000000"/>
          <w:kern w:val="0"/>
          <w:sz w:val="30"/>
          <w:szCs w:val="30"/>
        </w:rPr>
        <w:t>。</w:t>
      </w:r>
    </w:p>
    <w:p>
      <w:pPr>
        <w:widowControl/>
        <w:spacing w:line="360" w:lineRule="auto"/>
        <w:ind w:firstLine="600" w:firstLineChars="200"/>
        <w:jc w:val="left"/>
        <w:rPr>
          <w:rFonts w:ascii="宋体" w:hAnsi="宋体" w:cs="宋体"/>
          <w:color w:val="000000"/>
          <w:kern w:val="0"/>
          <w:sz w:val="30"/>
          <w:szCs w:val="30"/>
        </w:rPr>
      </w:pPr>
      <w:r>
        <w:rPr>
          <w:rFonts w:hint="eastAsia" w:ascii="宋体" w:hAnsi="宋体" w:cs="宋体"/>
          <w:color w:val="000000"/>
          <w:kern w:val="0"/>
          <w:sz w:val="30"/>
          <w:szCs w:val="30"/>
        </w:rPr>
        <w:t>四、实验室要保持安静，不得高声喧哗，严禁在室内嬉戏打闹。严禁带食物进入实验室。</w:t>
      </w:r>
    </w:p>
    <w:p>
      <w:pPr>
        <w:widowControl/>
        <w:spacing w:line="360" w:lineRule="auto"/>
        <w:ind w:firstLine="600" w:firstLineChars="200"/>
        <w:jc w:val="left"/>
        <w:rPr>
          <w:rFonts w:ascii="宋体" w:hAnsi="宋体" w:cs="宋体"/>
          <w:color w:val="000000"/>
          <w:kern w:val="0"/>
          <w:sz w:val="30"/>
          <w:szCs w:val="30"/>
        </w:rPr>
      </w:pPr>
      <w:r>
        <w:rPr>
          <w:rFonts w:hint="eastAsia" w:ascii="宋体" w:hAnsi="宋体" w:cs="宋体"/>
          <w:color w:val="000000"/>
          <w:kern w:val="0"/>
          <w:sz w:val="30"/>
          <w:szCs w:val="30"/>
        </w:rPr>
        <w:t>五、学生实验须固定座次，实行分组管理、组长负责制。实验前后均要仔细检查本组实验台电器仪表和清点本组实验器材，并如实填写“器材使用报告单”，若有损坏、丢失，须及时</w:t>
      </w:r>
      <w:r>
        <w:rPr>
          <w:rFonts w:hint="eastAsia" w:ascii="宋体" w:hAnsi="宋体" w:cs="宋体"/>
          <w:color w:val="auto"/>
          <w:kern w:val="0"/>
          <w:sz w:val="30"/>
          <w:szCs w:val="30"/>
          <w:lang w:val="en-US" w:eastAsia="zh-CN"/>
        </w:rPr>
        <w:t>报告</w:t>
      </w:r>
      <w:r>
        <w:rPr>
          <w:rFonts w:hint="eastAsia" w:ascii="宋体" w:hAnsi="宋体" w:cs="宋体"/>
          <w:color w:val="000000"/>
          <w:kern w:val="0"/>
          <w:sz w:val="30"/>
          <w:szCs w:val="30"/>
        </w:rPr>
        <w:t>并进行登记，任课教师要查明原因，及时做出处理。</w:t>
      </w:r>
    </w:p>
    <w:p>
      <w:pPr>
        <w:widowControl/>
        <w:spacing w:line="360" w:lineRule="auto"/>
        <w:ind w:firstLine="600" w:firstLineChars="200"/>
        <w:jc w:val="left"/>
        <w:rPr>
          <w:rFonts w:ascii="宋体" w:hAnsi="宋体" w:cs="宋体"/>
          <w:color w:val="000000"/>
          <w:kern w:val="0"/>
          <w:sz w:val="30"/>
          <w:szCs w:val="30"/>
        </w:rPr>
      </w:pPr>
      <w:r>
        <w:rPr>
          <w:rFonts w:hint="eastAsia" w:ascii="宋体" w:hAnsi="宋体" w:cs="宋体"/>
          <w:color w:val="000000"/>
          <w:kern w:val="0"/>
          <w:sz w:val="30"/>
          <w:szCs w:val="30"/>
        </w:rPr>
        <w:t>六、实验前，学生要静听教师讲解，明确实验目的、要求和有关注意事宜。实验时，要严格遵守操作规程，爱护仪器仪表，节约药品，防止试剂交叉污染。严禁相互争夺和</w:t>
      </w:r>
      <w:r>
        <w:rPr>
          <w:rFonts w:hint="eastAsia" w:ascii="宋体" w:hAnsi="宋体" w:cs="宋体"/>
          <w:color w:val="auto"/>
          <w:kern w:val="0"/>
          <w:sz w:val="30"/>
          <w:szCs w:val="30"/>
          <w:lang w:val="en-US" w:eastAsia="zh-CN"/>
        </w:rPr>
        <w:t>滥</w:t>
      </w:r>
      <w:r>
        <w:rPr>
          <w:rFonts w:hint="eastAsia" w:ascii="宋体" w:hAnsi="宋体" w:cs="宋体"/>
          <w:color w:val="000000"/>
          <w:kern w:val="0"/>
          <w:sz w:val="30"/>
          <w:szCs w:val="30"/>
        </w:rPr>
        <w:t>用其</w:t>
      </w:r>
      <w:r>
        <w:rPr>
          <w:rFonts w:hint="eastAsia" w:ascii="宋体" w:hAnsi="宋体" w:cs="宋体"/>
          <w:color w:val="000000"/>
          <w:kern w:val="0"/>
          <w:sz w:val="30"/>
          <w:szCs w:val="30"/>
          <w:lang w:val="en-US" w:eastAsia="zh-CN"/>
        </w:rPr>
        <w:t>他</w:t>
      </w:r>
      <w:r>
        <w:rPr>
          <w:rFonts w:hint="eastAsia" w:ascii="宋体" w:hAnsi="宋体" w:cs="宋体"/>
          <w:color w:val="auto"/>
          <w:kern w:val="0"/>
          <w:sz w:val="30"/>
          <w:szCs w:val="30"/>
          <w:lang w:val="en-US" w:eastAsia="zh-CN"/>
        </w:rPr>
        <w:t>实验</w:t>
      </w:r>
      <w:r>
        <w:rPr>
          <w:rFonts w:hint="eastAsia" w:ascii="宋体" w:hAnsi="宋体" w:cs="宋体"/>
          <w:color w:val="000000"/>
          <w:kern w:val="0"/>
          <w:sz w:val="30"/>
          <w:szCs w:val="30"/>
        </w:rPr>
        <w:t>组器材，防止</w:t>
      </w:r>
      <w:r>
        <w:rPr>
          <w:rFonts w:hint="eastAsia" w:ascii="宋体" w:hAnsi="宋体" w:cs="宋体"/>
          <w:color w:val="auto"/>
          <w:kern w:val="0"/>
          <w:sz w:val="30"/>
          <w:szCs w:val="30"/>
          <w:lang w:val="en-US" w:eastAsia="zh-CN"/>
        </w:rPr>
        <w:t>安全</w:t>
      </w:r>
      <w:r>
        <w:rPr>
          <w:rFonts w:hint="eastAsia" w:ascii="宋体" w:hAnsi="宋体" w:cs="宋体"/>
          <w:color w:val="000000"/>
          <w:kern w:val="0"/>
          <w:sz w:val="30"/>
          <w:szCs w:val="30"/>
        </w:rPr>
        <w:t>事故发生和确保实验的顺利进行。</w:t>
      </w:r>
    </w:p>
    <w:p>
      <w:pPr>
        <w:widowControl/>
        <w:spacing w:line="360" w:lineRule="auto"/>
        <w:ind w:firstLine="600" w:firstLineChars="200"/>
        <w:jc w:val="left"/>
        <w:rPr>
          <w:rFonts w:ascii="宋体" w:hAnsi="宋体" w:cs="宋体"/>
          <w:color w:val="000000"/>
          <w:kern w:val="0"/>
          <w:sz w:val="30"/>
          <w:szCs w:val="30"/>
        </w:rPr>
      </w:pPr>
      <w:r>
        <w:rPr>
          <w:rFonts w:hint="eastAsia" w:ascii="宋体" w:hAnsi="宋体" w:cs="宋体"/>
          <w:color w:val="000000"/>
          <w:kern w:val="0"/>
          <w:sz w:val="30"/>
          <w:szCs w:val="30"/>
        </w:rPr>
        <w:t>七、实验室大型贵重仪器设备要严格</w:t>
      </w:r>
      <w:r>
        <w:rPr>
          <w:rFonts w:hint="eastAsia" w:ascii="宋体" w:hAnsi="宋体" w:cs="宋体"/>
          <w:color w:val="000000"/>
          <w:kern w:val="0"/>
          <w:sz w:val="30"/>
          <w:szCs w:val="30"/>
          <w:lang w:val="en-US" w:eastAsia="zh-CN"/>
        </w:rPr>
        <w:t>按</w:t>
      </w:r>
      <w:r>
        <w:rPr>
          <w:rFonts w:hint="eastAsia" w:ascii="宋体" w:hAnsi="宋体" w:cs="宋体"/>
          <w:color w:val="000000"/>
          <w:kern w:val="0"/>
          <w:sz w:val="30"/>
          <w:szCs w:val="30"/>
        </w:rPr>
        <w:t>操作规程</w:t>
      </w:r>
      <w:r>
        <w:rPr>
          <w:rFonts w:hint="eastAsia" w:ascii="宋体" w:hAnsi="宋体" w:cs="宋体"/>
          <w:color w:val="000000"/>
          <w:kern w:val="0"/>
          <w:sz w:val="30"/>
          <w:szCs w:val="30"/>
          <w:lang w:val="en-US" w:eastAsia="zh-CN"/>
        </w:rPr>
        <w:t>操作</w:t>
      </w:r>
      <w:r>
        <w:rPr>
          <w:rFonts w:hint="eastAsia" w:ascii="宋体" w:hAnsi="宋体" w:cs="宋体"/>
          <w:color w:val="000000"/>
          <w:kern w:val="0"/>
          <w:sz w:val="30"/>
          <w:szCs w:val="30"/>
        </w:rPr>
        <w:t>，未经培训</w:t>
      </w:r>
      <w:r>
        <w:rPr>
          <w:rFonts w:hint="eastAsia" w:ascii="宋体" w:hAnsi="宋体" w:cs="宋体"/>
          <w:color w:val="auto"/>
          <w:kern w:val="0"/>
          <w:sz w:val="30"/>
          <w:szCs w:val="30"/>
          <w:lang w:val="en-US" w:eastAsia="zh-CN"/>
        </w:rPr>
        <w:t>或培训不合格</w:t>
      </w:r>
      <w:r>
        <w:rPr>
          <w:rFonts w:hint="eastAsia" w:ascii="宋体" w:hAnsi="宋体" w:cs="宋体"/>
          <w:color w:val="000000"/>
          <w:kern w:val="0"/>
          <w:sz w:val="30"/>
          <w:szCs w:val="30"/>
        </w:rPr>
        <w:t>者不得使用。由于违反该规定造成仪器设备损坏或性能下降</w:t>
      </w:r>
      <w:r>
        <w:rPr>
          <w:rFonts w:hint="eastAsia" w:ascii="宋体" w:hAnsi="宋体" w:cs="宋体"/>
          <w:color w:val="000000"/>
          <w:kern w:val="0"/>
          <w:sz w:val="30"/>
          <w:szCs w:val="30"/>
          <w:lang w:eastAsia="zh-CN"/>
        </w:rPr>
        <w:t>，</w:t>
      </w:r>
      <w:r>
        <w:rPr>
          <w:rFonts w:hint="eastAsia" w:ascii="宋体" w:hAnsi="宋体" w:cs="宋体"/>
          <w:color w:val="000000"/>
          <w:kern w:val="0"/>
          <w:sz w:val="30"/>
          <w:szCs w:val="30"/>
        </w:rPr>
        <w:t>学院将按照</w:t>
      </w:r>
      <w:r>
        <w:rPr>
          <w:rFonts w:hint="eastAsia" w:ascii="宋体" w:hAnsi="宋体" w:cs="宋体"/>
          <w:color w:val="000000"/>
          <w:kern w:val="0"/>
          <w:sz w:val="30"/>
          <w:szCs w:val="30"/>
          <w:lang w:val="en-US" w:eastAsia="zh-CN"/>
        </w:rPr>
        <w:t>有关规定</w:t>
      </w:r>
      <w:r>
        <w:rPr>
          <w:rFonts w:hint="eastAsia" w:ascii="宋体" w:hAnsi="宋体" w:cs="宋体"/>
          <w:color w:val="000000"/>
          <w:kern w:val="0"/>
          <w:sz w:val="30"/>
          <w:szCs w:val="30"/>
        </w:rPr>
        <w:t xml:space="preserve">进行严肃处理。 </w:t>
      </w:r>
    </w:p>
    <w:p>
      <w:pPr>
        <w:widowControl/>
        <w:spacing w:line="360" w:lineRule="auto"/>
        <w:ind w:firstLine="600" w:firstLineChars="200"/>
        <w:jc w:val="left"/>
        <w:rPr>
          <w:rFonts w:ascii="宋体" w:hAnsi="宋体" w:cs="宋体"/>
          <w:color w:val="000000"/>
          <w:kern w:val="0"/>
          <w:sz w:val="30"/>
          <w:szCs w:val="30"/>
        </w:rPr>
      </w:pPr>
      <w:r>
        <w:rPr>
          <w:rFonts w:hint="eastAsia" w:ascii="宋体" w:hAnsi="宋体" w:cs="宋体"/>
          <w:color w:val="000000"/>
          <w:kern w:val="0"/>
          <w:sz w:val="30"/>
          <w:szCs w:val="30"/>
        </w:rPr>
        <w:t>八、要保持室内清洁，固形废物</w:t>
      </w:r>
      <w:r>
        <w:rPr>
          <w:rFonts w:hint="eastAsia" w:ascii="宋体" w:hAnsi="宋体" w:cs="宋体"/>
          <w:color w:val="auto"/>
          <w:kern w:val="0"/>
          <w:sz w:val="30"/>
          <w:szCs w:val="30"/>
          <w:lang w:val="en-US" w:eastAsia="zh-CN"/>
        </w:rPr>
        <w:t>须按普通和尖锐类别分别</w:t>
      </w:r>
      <w:r>
        <w:rPr>
          <w:rFonts w:hint="eastAsia" w:ascii="宋体" w:hAnsi="宋体" w:cs="宋体"/>
          <w:color w:val="auto"/>
          <w:kern w:val="0"/>
          <w:sz w:val="30"/>
          <w:szCs w:val="30"/>
        </w:rPr>
        <w:t>收集于废物桶，废液要</w:t>
      </w:r>
      <w:r>
        <w:rPr>
          <w:rFonts w:hint="eastAsia" w:ascii="宋体" w:hAnsi="宋体" w:cs="宋体"/>
          <w:color w:val="auto"/>
          <w:kern w:val="0"/>
          <w:sz w:val="30"/>
          <w:szCs w:val="30"/>
          <w:lang w:val="en-US" w:eastAsia="zh-CN"/>
        </w:rPr>
        <w:t>分类</w:t>
      </w:r>
      <w:r>
        <w:rPr>
          <w:rFonts w:hint="eastAsia" w:ascii="宋体" w:hAnsi="宋体" w:cs="宋体"/>
          <w:color w:val="000000"/>
          <w:kern w:val="0"/>
          <w:sz w:val="30"/>
          <w:szCs w:val="30"/>
        </w:rPr>
        <w:t>倒入废液</w:t>
      </w:r>
      <w:r>
        <w:rPr>
          <w:rFonts w:hint="eastAsia" w:ascii="宋体" w:hAnsi="宋体" w:cs="宋体"/>
          <w:color w:val="000000"/>
          <w:kern w:val="0"/>
          <w:sz w:val="30"/>
          <w:szCs w:val="30"/>
          <w:lang w:val="en-US" w:eastAsia="zh-CN"/>
        </w:rPr>
        <w:t>桶</w:t>
      </w:r>
      <w:r>
        <w:rPr>
          <w:rFonts w:hint="eastAsia" w:ascii="宋体" w:hAnsi="宋体" w:cs="宋体"/>
          <w:color w:val="000000"/>
          <w:kern w:val="0"/>
          <w:sz w:val="30"/>
          <w:szCs w:val="30"/>
        </w:rPr>
        <w:t>，严禁随地乱扔杂物或将废液倒入水槽中。</w:t>
      </w:r>
    </w:p>
    <w:p>
      <w:pPr>
        <w:widowControl/>
        <w:spacing w:line="360" w:lineRule="auto"/>
        <w:ind w:firstLine="600" w:firstLineChars="200"/>
        <w:jc w:val="left"/>
        <w:rPr>
          <w:rFonts w:ascii="宋体" w:hAnsi="宋体" w:cs="宋体"/>
          <w:color w:val="000000"/>
          <w:kern w:val="0"/>
          <w:sz w:val="30"/>
          <w:szCs w:val="30"/>
        </w:rPr>
      </w:pPr>
      <w:r>
        <w:rPr>
          <w:rFonts w:hint="eastAsia" w:ascii="宋体" w:hAnsi="宋体" w:cs="宋体"/>
          <w:color w:val="000000"/>
          <w:kern w:val="0"/>
          <w:sz w:val="30"/>
          <w:szCs w:val="30"/>
        </w:rPr>
        <w:t>九、实验完毕须将仪器、桌面擦洗干净，药品盖严，器材排列整齐，经允许后方可离室。</w:t>
      </w:r>
    </w:p>
    <w:p>
      <w:pPr>
        <w:widowControl/>
        <w:spacing w:line="360" w:lineRule="auto"/>
        <w:ind w:firstLine="600" w:firstLineChars="200"/>
        <w:jc w:val="left"/>
        <w:rPr>
          <w:rFonts w:ascii="宋体" w:hAnsi="宋体" w:cs="宋体"/>
          <w:color w:val="000000"/>
          <w:kern w:val="0"/>
          <w:sz w:val="30"/>
          <w:szCs w:val="30"/>
        </w:rPr>
      </w:pPr>
      <w:r>
        <w:rPr>
          <w:rFonts w:hint="eastAsia" w:ascii="宋体" w:hAnsi="宋体" w:cs="宋体"/>
          <w:color w:val="000000"/>
          <w:kern w:val="0"/>
          <w:sz w:val="30"/>
          <w:szCs w:val="30"/>
        </w:rPr>
        <w:t>十、实验室的一切物品，未经教师或实验室负责人允许，不得擅自取用或带出室外。</w:t>
      </w:r>
    </w:p>
    <w:p>
      <w:pPr>
        <w:widowControl/>
        <w:spacing w:line="360" w:lineRule="auto"/>
        <w:ind w:firstLine="600" w:firstLineChars="200"/>
        <w:jc w:val="left"/>
        <w:rPr>
          <w:rFonts w:ascii="宋体" w:hAnsi="宋体" w:cs="宋体"/>
          <w:color w:val="000000"/>
          <w:kern w:val="0"/>
          <w:sz w:val="30"/>
          <w:szCs w:val="30"/>
        </w:rPr>
      </w:pPr>
      <w:r>
        <w:rPr>
          <w:rFonts w:hint="eastAsia" w:ascii="宋体" w:hAnsi="宋体" w:cs="宋体"/>
          <w:color w:val="000000"/>
          <w:kern w:val="0"/>
          <w:sz w:val="30"/>
          <w:szCs w:val="30"/>
        </w:rPr>
        <w:t>十一、实验完毕，任课教师负责检查各组实验台的电器仪表、实验台面等设施是否完好无损，并填写“实验室运行记录”。教师要安排实验班清理实验室并及时协助管理员做好器材回收整理工作。</w:t>
      </w:r>
    </w:p>
    <w:p>
      <w:pPr>
        <w:widowControl/>
        <w:spacing w:before="90" w:after="90" w:line="360" w:lineRule="auto"/>
        <w:ind w:left="479" w:leftChars="228" w:firstLine="6450" w:firstLineChars="2150"/>
        <w:jc w:val="left"/>
        <w:rPr>
          <w:rFonts w:ascii="宋体" w:hAnsi="宋体" w:cs="宋体"/>
          <w:color w:val="000000"/>
          <w:kern w:val="0"/>
          <w:sz w:val="30"/>
          <w:szCs w:val="30"/>
        </w:rPr>
      </w:pPr>
    </w:p>
    <w:p>
      <w:pPr>
        <w:widowControl/>
        <w:spacing w:before="90" w:after="90" w:line="360" w:lineRule="auto"/>
        <w:ind w:left="479" w:leftChars="228" w:right="720" w:firstLine="5679" w:firstLineChars="1893"/>
        <w:jc w:val="center"/>
        <w:rPr>
          <w:rFonts w:ascii="宋体" w:hAnsi="宋体" w:cs="宋体"/>
          <w:color w:val="000000"/>
          <w:kern w:val="0"/>
          <w:sz w:val="30"/>
          <w:szCs w:val="30"/>
        </w:rPr>
      </w:pPr>
      <w:r>
        <w:rPr>
          <w:rFonts w:hint="eastAsia" w:ascii="宋体" w:hAnsi="宋体" w:cs="宋体"/>
          <w:color w:val="000000"/>
          <w:kern w:val="0"/>
          <w:sz w:val="30"/>
          <w:szCs w:val="30"/>
          <w:lang w:val="en-US" w:eastAsia="zh-CN"/>
        </w:rPr>
        <w:t xml:space="preserve">     </w:t>
      </w:r>
      <w:r>
        <w:rPr>
          <w:rFonts w:hint="eastAsia" w:ascii="宋体" w:hAnsi="宋体" w:cs="宋体"/>
          <w:color w:val="000000"/>
          <w:kern w:val="0"/>
          <w:sz w:val="30"/>
          <w:szCs w:val="30"/>
        </w:rPr>
        <w:t>生命科学学院</w:t>
      </w:r>
    </w:p>
    <w:p>
      <w:pPr>
        <w:ind w:right="720"/>
        <w:jc w:val="right"/>
        <w:rPr>
          <w:color w:val="auto"/>
        </w:rPr>
      </w:pPr>
      <w:r>
        <w:rPr>
          <w:rFonts w:hint="eastAsia" w:ascii="宋体" w:hAnsi="宋体" w:cs="宋体"/>
          <w:color w:val="auto"/>
          <w:kern w:val="0"/>
          <w:sz w:val="30"/>
          <w:szCs w:val="30"/>
          <w:lang w:val="en-US" w:eastAsia="zh-CN"/>
        </w:rPr>
        <w:t xml:space="preserve">    </w:t>
      </w:r>
      <w:r>
        <w:rPr>
          <w:rFonts w:hint="eastAsia" w:ascii="宋体" w:hAnsi="宋体" w:cs="宋体"/>
          <w:color w:val="auto"/>
          <w:kern w:val="0"/>
          <w:sz w:val="30"/>
          <w:szCs w:val="30"/>
        </w:rPr>
        <w:t>二〇二二年</w:t>
      </w:r>
      <w:r>
        <w:rPr>
          <w:rFonts w:hint="eastAsia" w:ascii="宋体" w:hAnsi="宋体" w:cs="宋体"/>
          <w:color w:val="auto"/>
          <w:kern w:val="0"/>
          <w:sz w:val="30"/>
          <w:szCs w:val="30"/>
          <w:lang w:val="en-US" w:eastAsia="zh-CN"/>
        </w:rPr>
        <w:t>四</w:t>
      </w:r>
      <w:r>
        <w:rPr>
          <w:rFonts w:hint="eastAsia" w:ascii="宋体" w:hAnsi="宋体" w:cs="宋体"/>
          <w:color w:val="auto"/>
          <w:kern w:val="0"/>
          <w:sz w:val="30"/>
          <w:szCs w:val="30"/>
        </w:rPr>
        <w:t>月</w:t>
      </w:r>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center"/>
        <w:rPr>
          <w:rFonts w:ascii="宋体" w:hAnsi="宋体" w:eastAsia="宋体" w:cs="宋体"/>
          <w:kern w:val="0"/>
          <w:sz w:val="24"/>
          <w:szCs w:val="24"/>
        </w:rPr>
      </w:pPr>
      <w:r>
        <w:rPr>
          <w:rFonts w:hint="eastAsia" w:ascii="华文中宋" w:hAnsi="华文中宋" w:eastAsia="华文中宋" w:cs="宋体"/>
          <w:b/>
          <w:bCs/>
          <w:color w:val="FF0000"/>
          <w:kern w:val="0"/>
          <w:sz w:val="72"/>
          <w:szCs w:val="72"/>
        </w:rPr>
        <w:t>西南大学生命科学学院文件</w:t>
      </w:r>
    </w:p>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77696" behindDoc="0" locked="0" layoutInCell="1" allowOverlap="1">
                <wp:simplePos x="0" y="0"/>
                <wp:positionH relativeFrom="column">
                  <wp:posOffset>211455</wp:posOffset>
                </wp:positionH>
                <wp:positionV relativeFrom="paragraph">
                  <wp:posOffset>375285</wp:posOffset>
                </wp:positionV>
                <wp:extent cx="5634355" cy="20955"/>
                <wp:effectExtent l="0" t="0" r="23495" b="36195"/>
                <wp:wrapNone/>
                <wp:docPr id="12" name="直接连接符 12"/>
                <wp:cNvGraphicFramePr/>
                <a:graphic xmlns:a="http://schemas.openxmlformats.org/drawingml/2006/main">
                  <a:graphicData uri="http://schemas.microsoft.com/office/word/2010/wordprocessingShape">
                    <wps:wsp>
                      <wps:cNvCnPr/>
                      <wps:spPr>
                        <a:xfrm>
                          <a:off x="0" y="0"/>
                          <a:ext cx="5634567" cy="2116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9.55pt;height:1.65pt;width:443.65pt;z-index:251677696;mso-width-relative:page;mso-height-relative:page;" filled="f" stroked="t" coordsize="21600,21600" o:gfxdata="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Orq&#10;8dUAAAAIAQAADwAAAAAAAAABACAAAAAiAAAAZHJzL2Rvd25yZXYueG1sUEsBAhQAFAAAAAgAh07i&#10;QC7bNcjsAQAAuAMAAA4AAAAAAAAAAQAgAAAAJAEAAGRycy9lMm9Eb2MueG1sUEsFBgAAAAAGAAYA&#10;WQEAAIIFAAAAAA==&#10;">
                <v:fill on="f" focussize="0,0"/>
                <v:stroke weight="1.5pt" color="#FF0000 [3204]" miterlimit="8" joinstyle="miter"/>
                <v:imagedata o:title=""/>
                <o:lock v:ext="edit" aspectratio="f"/>
              </v:line>
            </w:pict>
          </mc:Fallback>
        </mc:AlternateContent>
      </w:r>
      <w:r>
        <w:rPr>
          <w:rFonts w:hint="eastAsia" w:ascii="仿宋_GB2312" w:hAnsi="宋体" w:eastAsia="仿宋_GB2312" w:cs="宋体"/>
          <w:color w:val="000000"/>
          <w:kern w:val="0"/>
          <w:sz w:val="32"/>
          <w:szCs w:val="32"/>
        </w:rPr>
        <w:t xml:space="preserve">生科 </w:t>
      </w:r>
      <w:r>
        <w:rPr>
          <w:rFonts w:ascii="Calibri" w:hAnsi="Calibri" w:eastAsia="宋体" w:cs="Calibri"/>
          <w:color w:val="000000"/>
          <w:kern w:val="0"/>
          <w:sz w:val="32"/>
          <w:szCs w:val="32"/>
        </w:rPr>
        <w:t>20</w:t>
      </w:r>
      <w:r>
        <w:rPr>
          <w:rFonts w:hint="eastAsia" w:ascii="Calibri" w:hAnsi="Calibri" w:eastAsia="宋体" w:cs="Calibri"/>
          <w:color w:val="000000"/>
          <w:kern w:val="0"/>
          <w:sz w:val="32"/>
          <w:szCs w:val="32"/>
        </w:rPr>
        <w:t>22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12</w:t>
      </w:r>
      <w:r>
        <w:rPr>
          <w:rFonts w:hint="eastAsia" w:ascii="仿宋_GB2312" w:hAnsi="宋体" w:eastAsia="仿宋_GB2312" w:cs="宋体"/>
          <w:color w:val="000000"/>
          <w:kern w:val="0"/>
          <w:sz w:val="32"/>
          <w:szCs w:val="32"/>
        </w:rPr>
        <w:t>〕号</w:t>
      </w:r>
    </w:p>
    <w:p>
      <w:pPr>
        <w:widowControl/>
        <w:jc w:val="center"/>
        <w:rPr>
          <w:rFonts w:ascii="宋体" w:hAnsi="宋体" w:eastAsia="宋体" w:cs="宋体"/>
          <w:kern w:val="0"/>
          <w:sz w:val="24"/>
          <w:szCs w:val="24"/>
        </w:rPr>
      </w:pPr>
    </w:p>
    <w:p/>
    <w:p>
      <w:pPr>
        <w:widowControl/>
        <w:jc w:val="center"/>
        <w:rPr>
          <w:rFonts w:hint="eastAsia" w:ascii="黑体" w:hAnsi="黑体" w:eastAsia="黑体" w:cs="黑体"/>
          <w:b/>
          <w:bCs/>
          <w:color w:val="333333"/>
          <w:kern w:val="0"/>
          <w:sz w:val="33"/>
          <w:szCs w:val="33"/>
        </w:rPr>
      </w:pPr>
      <w:r>
        <w:rPr>
          <w:rFonts w:hint="eastAsia" w:ascii="黑体" w:hAnsi="黑体" w:eastAsia="黑体" w:cs="黑体"/>
          <w:b/>
          <w:bCs/>
          <w:color w:val="333333"/>
          <w:kern w:val="0"/>
          <w:sz w:val="33"/>
          <w:szCs w:val="33"/>
        </w:rPr>
        <w:t>生命科学学院实验动物管理细则（试行）</w:t>
      </w:r>
    </w:p>
    <w:p/>
    <w:p/>
    <w:p>
      <w:pPr>
        <w:pStyle w:val="5"/>
        <w:spacing w:before="0" w:beforeAutospacing="0" w:after="0" w:afterAutospacing="0" w:line="520" w:lineRule="exact"/>
        <w:ind w:firstLine="600"/>
        <w:jc w:val="both"/>
        <w:rPr>
          <w:color w:val="000000"/>
          <w:sz w:val="30"/>
          <w:szCs w:val="30"/>
        </w:rPr>
      </w:pPr>
      <w:r>
        <w:rPr>
          <w:rFonts w:hint="eastAsia"/>
          <w:color w:val="000000"/>
          <w:sz w:val="30"/>
          <w:szCs w:val="30"/>
        </w:rPr>
        <w:t>1.根据实验需要的种类和数量进行实验动物的购买，所购买的实验动物必须由专门的合法单位提供，达到相关实验的要求且有检疫合格证明，严禁经不明、不正当途径购买。</w:t>
      </w:r>
    </w:p>
    <w:p>
      <w:pPr>
        <w:pStyle w:val="5"/>
        <w:spacing w:before="0" w:beforeAutospacing="0" w:after="0" w:afterAutospacing="0" w:line="520" w:lineRule="exact"/>
        <w:ind w:firstLine="600"/>
        <w:jc w:val="both"/>
        <w:rPr>
          <w:rFonts w:hint="eastAsia"/>
          <w:color w:val="000000"/>
          <w:sz w:val="30"/>
          <w:szCs w:val="30"/>
        </w:rPr>
      </w:pPr>
      <w:r>
        <w:rPr>
          <w:rFonts w:hint="eastAsia"/>
          <w:color w:val="000000"/>
          <w:sz w:val="30"/>
          <w:szCs w:val="30"/>
        </w:rPr>
        <w:t>2.</w:t>
      </w:r>
      <w:r>
        <w:rPr>
          <w:rFonts w:hint="eastAsia"/>
          <w:color w:val="auto"/>
          <w:sz w:val="30"/>
          <w:szCs w:val="30"/>
          <w:lang w:val="en-US" w:eastAsia="zh-CN"/>
        </w:rPr>
        <w:t>实验人员须经相关部门培训取得实验动物从业人员资格证书</w:t>
      </w:r>
      <w:r>
        <w:rPr>
          <w:rFonts w:hint="eastAsia"/>
          <w:color w:val="0000FF"/>
          <w:sz w:val="30"/>
          <w:szCs w:val="30"/>
          <w:lang w:val="en-US" w:eastAsia="zh-CN"/>
        </w:rPr>
        <w:t>。</w:t>
      </w:r>
      <w:r>
        <w:rPr>
          <w:rFonts w:hint="eastAsia"/>
          <w:color w:val="000000"/>
          <w:sz w:val="30"/>
          <w:szCs w:val="30"/>
        </w:rPr>
        <w:t>在使用实验动物过程中，必须严格按照实验操作规范进行</w:t>
      </w:r>
      <w:r>
        <w:rPr>
          <w:rFonts w:hint="eastAsia"/>
          <w:color w:val="auto"/>
          <w:sz w:val="30"/>
          <w:szCs w:val="30"/>
          <w:lang w:val="en-US" w:eastAsia="zh-CN"/>
        </w:rPr>
        <w:t>并符合实验动物伦理要求</w:t>
      </w:r>
      <w:r>
        <w:rPr>
          <w:rFonts w:hint="eastAsia"/>
          <w:color w:val="000000"/>
          <w:sz w:val="30"/>
          <w:szCs w:val="30"/>
        </w:rPr>
        <w:t>，接触动物时要做好安全防护，戴好手套，防止被动物抓伤、咬伤。如果不小心被抓伤、咬伤，应立即用大量清水冲洗伤口，再用肥皂水冲洗干净，然后再用清水冲洗干净后涂抹碘酒和</w:t>
      </w:r>
      <w:r>
        <w:rPr>
          <w:rFonts w:hint="eastAsia"/>
          <w:color w:val="auto"/>
          <w:sz w:val="30"/>
          <w:szCs w:val="30"/>
          <w:lang w:val="en-US" w:eastAsia="zh-CN"/>
        </w:rPr>
        <w:t>消毒</w:t>
      </w:r>
      <w:r>
        <w:rPr>
          <w:rFonts w:hint="eastAsia"/>
          <w:color w:val="000000"/>
          <w:sz w:val="30"/>
          <w:szCs w:val="30"/>
        </w:rPr>
        <w:t>酒精消毒。</w:t>
      </w:r>
    </w:p>
    <w:p>
      <w:pPr>
        <w:pStyle w:val="5"/>
        <w:spacing w:before="0" w:beforeAutospacing="0" w:after="0" w:afterAutospacing="0" w:line="520" w:lineRule="exact"/>
        <w:ind w:firstLine="600"/>
        <w:jc w:val="both"/>
        <w:rPr>
          <w:rFonts w:hint="default" w:eastAsiaTheme="minorEastAsia"/>
          <w:color w:val="000000"/>
          <w:sz w:val="30"/>
          <w:szCs w:val="30"/>
          <w:lang w:val="en-US" w:eastAsia="zh-CN"/>
        </w:rPr>
      </w:pPr>
      <w:r>
        <w:rPr>
          <w:rFonts w:hint="eastAsia"/>
          <w:color w:val="auto"/>
          <w:sz w:val="30"/>
          <w:szCs w:val="30"/>
          <w:lang w:val="en-US" w:eastAsia="zh-CN"/>
        </w:rPr>
        <w:t>3.涉及实验动物的实验项目应通过学校的实验动物伦理审查。</w:t>
      </w:r>
    </w:p>
    <w:p>
      <w:pPr>
        <w:pStyle w:val="5"/>
        <w:spacing w:before="0" w:beforeAutospacing="0" w:after="0" w:afterAutospacing="0" w:line="520" w:lineRule="exact"/>
        <w:ind w:firstLine="600"/>
        <w:jc w:val="both"/>
        <w:rPr>
          <w:sz w:val="30"/>
          <w:szCs w:val="30"/>
        </w:rPr>
      </w:pPr>
      <w:r>
        <w:rPr>
          <w:rFonts w:hint="eastAsia"/>
          <w:sz w:val="30"/>
          <w:szCs w:val="30"/>
          <w:lang w:val="en-US" w:eastAsia="zh-CN"/>
        </w:rPr>
        <w:t>4</w:t>
      </w:r>
      <w:r>
        <w:rPr>
          <w:rFonts w:hint="eastAsia"/>
          <w:sz w:val="30"/>
          <w:szCs w:val="30"/>
        </w:rPr>
        <w:t>.实验动物的尸体及组织器官应用专用塑料包装袋包装并由专业人员统一回收处理，不得随便丢弃。实验后存活的动物要按规定处死并销毁，不准私自带离实验室另作他用。</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lang w:val="en-US" w:eastAsia="zh-CN"/>
        </w:rPr>
        <w:t>5</w:t>
      </w:r>
      <w:r>
        <w:rPr>
          <w:rFonts w:hint="eastAsia"/>
          <w:color w:val="000000"/>
          <w:sz w:val="30"/>
          <w:szCs w:val="30"/>
        </w:rPr>
        <w:t>.</w:t>
      </w:r>
      <w:r>
        <w:rPr>
          <w:rFonts w:hint="eastAsia"/>
          <w:color w:val="auto"/>
          <w:sz w:val="30"/>
          <w:szCs w:val="30"/>
          <w:lang w:val="en-US" w:eastAsia="zh-CN"/>
        </w:rPr>
        <w:t>实验动物饲养场所应符合有关规范。</w:t>
      </w:r>
      <w:r>
        <w:rPr>
          <w:rFonts w:hint="eastAsia"/>
          <w:color w:val="000000"/>
          <w:sz w:val="30"/>
          <w:szCs w:val="30"/>
        </w:rPr>
        <w:t>感染疾病的动物应视疾病的类型严格进行处理，防止疾病的扩散和蔓延。</w:t>
      </w:r>
    </w:p>
    <w:p>
      <w:pPr>
        <w:pStyle w:val="5"/>
        <w:spacing w:before="0" w:beforeAutospacing="0" w:after="0" w:afterAutospacing="0" w:line="520" w:lineRule="exact"/>
        <w:ind w:firstLine="600"/>
        <w:jc w:val="both"/>
        <w:rPr>
          <w:color w:val="000000"/>
          <w:sz w:val="30"/>
          <w:szCs w:val="30"/>
        </w:rPr>
      </w:pPr>
      <w:r>
        <w:rPr>
          <w:rFonts w:hint="eastAsia"/>
          <w:color w:val="000000"/>
          <w:sz w:val="30"/>
          <w:szCs w:val="30"/>
          <w:lang w:val="en-US" w:eastAsia="zh-CN"/>
        </w:rPr>
        <w:t>6</w:t>
      </w:r>
      <w:r>
        <w:rPr>
          <w:color w:val="000000"/>
          <w:sz w:val="30"/>
          <w:szCs w:val="30"/>
        </w:rPr>
        <w:t>.</w:t>
      </w:r>
      <w:r>
        <w:rPr>
          <w:rFonts w:hint="eastAsia"/>
          <w:color w:val="000000"/>
          <w:sz w:val="30"/>
          <w:szCs w:val="30"/>
        </w:rPr>
        <w:t>要珍惜实验动物，不得随意浪费。</w:t>
      </w:r>
    </w:p>
    <w:p/>
    <w:p/>
    <w:p/>
    <w:p/>
    <w:p>
      <w:pPr>
        <w:ind w:firstLine="4800" w:firstLineChars="1600"/>
        <w:rPr>
          <w:rFonts w:ascii="宋体" w:hAnsi="宋体" w:cs="宋体"/>
          <w:color w:val="000000"/>
          <w:kern w:val="0"/>
          <w:sz w:val="30"/>
          <w:szCs w:val="30"/>
        </w:rPr>
      </w:pPr>
      <w:r>
        <w:rPr>
          <w:rFonts w:hint="eastAsia" w:ascii="宋体" w:hAnsi="宋体" w:cs="宋体"/>
          <w:color w:val="000000"/>
          <w:kern w:val="0"/>
          <w:sz w:val="30"/>
          <w:szCs w:val="30"/>
        </w:rPr>
        <w:t>生命科学学院</w:t>
      </w:r>
    </w:p>
    <w:p>
      <w:pPr>
        <w:ind w:firstLine="4800" w:firstLineChars="1600"/>
        <w:rPr>
          <w:rFonts w:ascii="宋体" w:hAnsi="宋体" w:cs="宋体"/>
          <w:color w:val="000000"/>
          <w:kern w:val="0"/>
          <w:sz w:val="30"/>
          <w:szCs w:val="30"/>
        </w:rPr>
      </w:pPr>
      <w:r>
        <w:rPr>
          <w:rFonts w:hint="eastAsia" w:ascii="宋体" w:hAnsi="宋体" w:cs="宋体"/>
          <w:color w:val="auto"/>
          <w:kern w:val="0"/>
          <w:sz w:val="30"/>
          <w:szCs w:val="30"/>
        </w:rPr>
        <w:t>二〇二二</w:t>
      </w:r>
      <w:r>
        <w:rPr>
          <w:rFonts w:ascii="宋体" w:hAnsi="宋体" w:cs="宋体"/>
          <w:color w:val="auto"/>
          <w:kern w:val="0"/>
          <w:sz w:val="30"/>
          <w:szCs w:val="30"/>
        </w:rPr>
        <w:t>年</w:t>
      </w:r>
      <w:r>
        <w:rPr>
          <w:rFonts w:hint="eastAsia" w:ascii="宋体" w:hAnsi="宋体" w:cs="宋体"/>
          <w:color w:val="auto"/>
          <w:kern w:val="0"/>
          <w:sz w:val="30"/>
          <w:szCs w:val="30"/>
          <w:lang w:val="en-US" w:eastAsia="zh-CN"/>
        </w:rPr>
        <w:t>四</w:t>
      </w:r>
      <w:r>
        <w:rPr>
          <w:rFonts w:ascii="宋体" w:hAnsi="宋体" w:cs="宋体"/>
          <w:color w:val="auto"/>
          <w:kern w:val="0"/>
          <w:sz w:val="30"/>
          <w:szCs w:val="30"/>
        </w:rPr>
        <w:t>月</w:t>
      </w:r>
    </w:p>
    <w:p/>
    <w:p/>
    <w:sectPr>
      <w:pgSz w:w="11906" w:h="16838"/>
      <w:pgMar w:top="907" w:right="1020" w:bottom="90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大黑_GBK">
    <w:altName w:val="黑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61E08"/>
    <w:multiLevelType w:val="multilevel"/>
    <w:tmpl w:val="1DA61E08"/>
    <w:lvl w:ilvl="0" w:tentative="0">
      <w:start w:val="1"/>
      <w:numFmt w:val="japaneseCounting"/>
      <w:lvlText w:val="%1、"/>
      <w:lvlJc w:val="left"/>
      <w:pPr>
        <w:tabs>
          <w:tab w:val="left" w:pos="750"/>
        </w:tabs>
        <w:ind w:left="750" w:hanging="75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4F29F6"/>
    <w:multiLevelType w:val="singleLevel"/>
    <w:tmpl w:val="594F29F6"/>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F29"/>
    <w:rsid w:val="0015509D"/>
    <w:rsid w:val="00177917"/>
    <w:rsid w:val="001B26F7"/>
    <w:rsid w:val="004050AF"/>
    <w:rsid w:val="00500159"/>
    <w:rsid w:val="00560C92"/>
    <w:rsid w:val="005C35F9"/>
    <w:rsid w:val="00725BA8"/>
    <w:rsid w:val="007A5F29"/>
    <w:rsid w:val="008160F0"/>
    <w:rsid w:val="00846D74"/>
    <w:rsid w:val="009A5D72"/>
    <w:rsid w:val="00AD662F"/>
    <w:rsid w:val="00AE6BA8"/>
    <w:rsid w:val="00B63BF0"/>
    <w:rsid w:val="00BB6D61"/>
    <w:rsid w:val="00BE3A99"/>
    <w:rsid w:val="00CB2A7A"/>
    <w:rsid w:val="00D3142B"/>
    <w:rsid w:val="00E43AF2"/>
    <w:rsid w:val="00E80A8F"/>
    <w:rsid w:val="00E8504C"/>
    <w:rsid w:val="00EF46AF"/>
    <w:rsid w:val="07517AB2"/>
    <w:rsid w:val="0DE42493"/>
    <w:rsid w:val="143764B3"/>
    <w:rsid w:val="1BBA2A8F"/>
    <w:rsid w:val="1CB33834"/>
    <w:rsid w:val="1D4776EC"/>
    <w:rsid w:val="1FEA0899"/>
    <w:rsid w:val="22F47152"/>
    <w:rsid w:val="247B6BB5"/>
    <w:rsid w:val="248246C3"/>
    <w:rsid w:val="24EE5A4E"/>
    <w:rsid w:val="24F8457D"/>
    <w:rsid w:val="28863D8B"/>
    <w:rsid w:val="2B5E4A0C"/>
    <w:rsid w:val="2D397E99"/>
    <w:rsid w:val="3DB376A1"/>
    <w:rsid w:val="49315DE1"/>
    <w:rsid w:val="4A49514F"/>
    <w:rsid w:val="4A623A18"/>
    <w:rsid w:val="4C157CA3"/>
    <w:rsid w:val="4DBF1A4A"/>
    <w:rsid w:val="4F95338A"/>
    <w:rsid w:val="56AB7761"/>
    <w:rsid w:val="60300C5E"/>
    <w:rsid w:val="697F13B5"/>
    <w:rsid w:val="6B7464D3"/>
    <w:rsid w:val="6DFA0CA6"/>
    <w:rsid w:val="70A53CD0"/>
    <w:rsid w:val="737A4E7A"/>
    <w:rsid w:val="73DD116C"/>
    <w:rsid w:val="75EA4B40"/>
    <w:rsid w:val="76534468"/>
    <w:rsid w:val="781F0041"/>
    <w:rsid w:val="7DF0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8"/>
    <w:semiHidden/>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qFormat/>
    <w:uiPriority w:val="0"/>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3 Char"/>
    <w:basedOn w:val="7"/>
    <w:link w:val="3"/>
    <w:semiHidden/>
    <w:qFormat/>
    <w:uiPriority w:val="0"/>
    <w:rPr>
      <w:rFonts w:asciiTheme="minorHAnsi" w:hAnsiTheme="minorHAnsi" w:eastAsiaTheme="minorEastAsia" w:cstheme="minorBidi"/>
      <w:b/>
      <w:bCs/>
      <w:kern w:val="2"/>
      <w:sz w:val="32"/>
      <w:szCs w:val="32"/>
    </w:rPr>
  </w:style>
  <w:style w:type="paragraph" w:customStyle="1" w:styleId="9">
    <w:name w:val="列表段落1"/>
    <w:basedOn w:val="1"/>
    <w:qFormat/>
    <w:uiPriority w:val="0"/>
    <w:pPr>
      <w:ind w:firstLine="420" w:firstLineChars="200"/>
    </w:pPr>
    <w:rPr>
      <w:rFonts w:ascii="等线" w:hAnsi="等线" w:eastAsia="等线" w:cs="Times New Roman"/>
      <w:szCs w:val="21"/>
    </w:rPr>
  </w:style>
  <w:style w:type="character" w:customStyle="1" w:styleId="10">
    <w:name w:val="批注框文本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11105</Words>
  <Characters>977</Characters>
  <Lines>8</Lines>
  <Paragraphs>24</Paragraphs>
  <TotalTime>26</TotalTime>
  <ScaleCrop>false</ScaleCrop>
  <LinksUpToDate>false</LinksUpToDate>
  <CharactersWithSpaces>12058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yuanlq</dc:creator>
  <cp:lastModifiedBy>袁伦强</cp:lastModifiedBy>
  <dcterms:modified xsi:type="dcterms:W3CDTF">2022-04-28T08:06:10Z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